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F" w:rsidRPr="00AF20B3" w:rsidRDefault="00AF20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№1 «Оповещение о чрезвычайных ситуациях. Действия населения по предупредительному сигналу «Внимание всем!» к речевым информациям органа управления по делам ГО и ЧС»</w:t>
      </w:r>
      <w:bookmarkStart w:id="0" w:name="_GoBack"/>
      <w:bookmarkEnd w:id="0"/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Федеральная целевая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Программа создания и развития Российской системы предупреждения и действий в чрезвычайных ситуациях (РСЧС), принятая Постановлением Правительства № 43 от 16 января 1995г. Предусматривает в ближайшее время поднять на новый качественный уровень вопросы оповещения, готовности населения и командно-начальствующего состава к действиям в чрезвычайных ситуациях.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В результате чрезмерной концентрации промышленности в отдельных регионах, усложнения технологического процессов, использования значительного числа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>-, радиационно- и химически опасных веществ, износа оборудования наблюдается рост количества аварий и катастроф, увеличивается число человеческих жертв, возрастает материальный ущерб от чрезвычайных ситуаций техногенного характера. Тяжелы социально-экономические последствия от стихийных бедствий.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Все это вынуждает повысить оперативность и надежность управления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процессами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как предупреждения, так и ликвидации последствий.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Нужна большая и планомерная работа, которую предлагается выполнить за несколько лет. Для этого разработана и утверждена специальная программа. В результате ее реализации должна появиться единая автоматизированная информационно-управляющая система предупреждения и действий в чрезвычайных ситуациях (АИУС РСЧС), которая будет сопрягаться с местными и региональными звеньями аналогичных систем. Кроме того, она получит тесную увязку с функциональными и ведомственными подсистемами. Намечено внедрить видеоинформационные и другие самые современные средства связи.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Все это позволит заранее предупреждать население, органы власти, предприятия, организации, учреждения и учебные заведения о возникновении чрезвычайных ситуаций и, следовательно, адекватно реагировать на складывающиеся условия. В конечном итоге в максимальной степени сократить потери в людях и материальных ценностях.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lastRenderedPageBreak/>
        <w:t>Основа системы оповещения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Оповестить население - 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>ля этого используются все средства проводной, радио- и телевизионной связи.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Время - главный фактор. В экстремальных условиях терять его никак нельзя. Часто это решает судьбу людей.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В России, как ни в какой другой стране, широко распространена радиотрансляционная сеть. Нет ни одного города, крупного населенного пункта,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радиотрансляционного узла.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Подавляющее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большинствопредприятий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>, объектов сельского хозяйства, учебных заведений имеют свои местные радиоузлы. Дополняются они не менее мощной системой республиканских, краевых и областных телевизионных центров и ретрансляторов, широковещательных и местных радиостанций.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Почти с полной уверенностью можно сказать, что нет ни одного дома, ни одной квартиры,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радиоприемника, телевизора или радиоточки. Вся эта система дополняется в городах развитой сетью электрических сирен, расположенных на крышах зданий и в шумных цехах. Такая разветвленная сеть,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густо насыщенная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средствами связи, создает благоприятные условия для оповещения населения о возникновении чрезвычайных ситуаций, дается возможность быстро проинформировать о случившемся, рассказать о правилах поведения в конкретно сложившихся условиях.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Хотелось бы напомнить, что в Великую Отечественную войну для оповещения населения об опасности нападения с воздуха использовались главным образом городская радиотрансляционная сеть и сирены. В целом такая система оповещения удовлетворяла требованиям того времени. Сигналы воздушной тревоги и ее отбоя подавались своевременно, население слышало их отчетливо.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Они более мобильны и эффективны в работе, поскольку их можно быстро перебросить в любой регион страны. Появилась необходимость сформировать в войсках ГО подразделения переправочно-десантных средств и спасательных взводов.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Жизнь и сложившаяся обстановка подсказывают, что не только в МЧС, но и в региональных центрах нужны смешанные авиационные отряды.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внимания в силах МЧС заслуживает Государственный Центральный аэромобильный спасательный отряд. Создан он в марте 1992 г. Это первое в нашей стране спасательное формирование, целиком состоящее из профессионалов высокого класса. Они не раз убедительно доказывали, что хорошо знают свое дело и умеют отлично работать в самых сложных условиях. Отряд призван оперативно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реагировать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на природные и техногенные катастрофы. И не только на территории России, но и за ее пределами. В Кыргызстане, например, отряд занимался поискам и извлечением людей из-под оползней и завалов зданий,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разрушенными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землетрясением, оказывал необходимую помощь пострадавшим.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Его личный состав способен работать автономно в течени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двух недель, прибывать в зону бедствия любого континента планеты не позднее, чем через 12 часов после получения соответствующих распоряжений. При необходимости в отряде можно скомплектовать сразу несколько групп спасателей, готовых одновременно и эффективно действовать в различных регионах России, в странах ближнего и дальнего зарубежья.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Заслуживает внимания и опыт штаба ГО и ЧС Москвы. С 1 октября 1992 г. в нем создана группа оперативного реагирования, находящаяся на круглосуточном дежурстве. Готовность к выезду: летом – 10 мин., зимой – 15. В ее составе 5 дежурных смен. В каждой – 10 специалистов: 4 спасателя, радиолог, химик, медик, связист и 2 водителя (автобуса и специальной машины).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Появление такой группы, своего рода «Скорой помощи» при чрезвычайных ситуациях, вполне понятно.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Для уверенного получения сигнала и другой информации жители Ленинграда на продолжении 900 дней блокады держали репродукторы постоянно включенными в сеть. Метроном круглые сутки мерно постукивал в черных тарелках репродукторов, и когда появлялась необходимость, звучал голос диктора. Люди узнавали о налетах вражеской авиации, артиллерийских обстрелах, об изменениях обстановки в той или иной части города. Были дни, как например, 9 октября 1941 г., когда «Воздушная тревога» в течени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суток подавалась шесть раз и общая продолжительность нахождения людей в убежищах составляла 9 и более часов. За весь период блокады передано 3091 оповещение. Это сохранило жизнь многим тысячам ленинградцев.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В бытность местной противовоздушной обороны (МПВО) и затем, когда появилась гражданская оборона (1961 г.), людей учили, если звучит сирена - </w:t>
      </w:r>
      <w:r w:rsidRPr="00AF20B3">
        <w:rPr>
          <w:rFonts w:ascii="Times New Roman" w:hAnsi="Times New Roman" w:cs="Times New Roman"/>
          <w:sz w:val="28"/>
          <w:szCs w:val="28"/>
        </w:rPr>
        <w:lastRenderedPageBreak/>
        <w:t>это сигнал «Воздушная тревога». Он предупреждал о непосредственной угрозе нападения с воздуха. Население должно было немедленно покинуть свои дома, квартиры, рабочие места, транспортные средства и укрыться в защитных сооружениях (убежищах, подвалах, погребах, укрытиях простейшего типа).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Шло время, менялась международная обстановка, появились новые потребности. Нужно было не только изменить, но и расширить систему оповещения.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Сигнал «ВНИМАНИЕ ВСЕМ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>»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Буйство стихии не прекращается, количество аварий и катастроф не уменьшается, а население нужно предупреждать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всех чрезвычайных ситуациях. А как? До недавнего времени не было сигналов, которые предупреждали бы о приближающемся стихийном бедствии, об аварии или катастрофе. Но всем было ясно: нельзя оставлять людей в неведении, они должны знать обстановку. Только тогда можно рассчитывать на разумные и осознанные действия, бороться с паникой и другими негативными явлениями. Поэтому в конце 1988 г. был пересмотрен и изменен порядок оповещения.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В случае опасности людей надо было предупредить, где бы они ни находились. Для этого было решено использовать сирены. Поэтому с тех пор завывание сирен, прерывистые гудки предприятий означают другой сигнал «Внимание всем!», а не воздушная тревога, как это предусматривалось прежде.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Услышав вой сирен, надо немедленно включить телевизор, радиоприемник, репродуктор радиотрансляционной сети и слушать сообщение местных органов власти или штаба по делам гражданской обороны и чрезвычайным ситуациям.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На весь период ликвидации последствий стихийных бедствий или аварий все эти средства необходимо держать постоянно включенными. Местные радиотрансляционные узлы населенных пунктов и объектов народного хозяйства переводятся на круглосуточную работу.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Что-то аналогичное существует и в других странах. Например, в Германии для того, чтобы в случае необходимости обратить внимание населения, установлено и может быть задействовано около100 тыс. сирен. В Австрии </w:t>
      </w:r>
      <w:r w:rsidRPr="00AF20B3">
        <w:rPr>
          <w:rFonts w:ascii="Times New Roman" w:hAnsi="Times New Roman" w:cs="Times New Roman"/>
          <w:sz w:val="28"/>
          <w:szCs w:val="28"/>
        </w:rPr>
        <w:lastRenderedPageBreak/>
        <w:t>имеется их порядка 5 тыс., но этого, считают специалисты, мало, и в ближайшие годы намечено установить еще 5-7 тыс. сирен.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Речевая информация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На каждый случай чрезвычайной ситуации местные органы власти совместно со штабами по делам ГО и ЧС заготовляют варианты текстовых сообщений, приближенным к своим специфическим условиям. Они заранее прогнозируют (моделируют) как вероятные стихийные бедствия, так и возможные аварии и катастрофы. Только после этого может быть составлен текст, более или менее отвечающий реальным условиям.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К примеру, произошла авария на химически опасном объекте. Какую информацию должно получить население? Возможен такой вариант: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«Внимание! Говорит штаб по делам ГО и ЧС города (области). Граждане! Произошла авария на хлопчатобумажном комбинате с выбросом хлора - сильнодействующего ядовитого вещества. Облако зараженного воздуха распространяется в … (таком-то) направлении. В зону химического заражения попадают … (идет перечисление улиц, кварталов, районов). Населению, проживающему на улицах … (таких-то), из помещений не выходить. Закрыть окна и двери, произвести герметизацию квартир. В подвалах, нижних этажах не укрываться, так как хлор тяжелее воздуха в 2,5 раза (стелется по земле) и заходит во все низинные места, в том числе и подвалы. Населению, проживающему на улицах… (таких-то), немедленно покинуть жилые дома, учреждения, предприятия и выходить в районы … (перечисляются). Прежде чем выходить, наденьте ватно-марлевые повязки, предварительно смочив их водой или 2%-м раствором питьевой соды. Сообщите об этом соседям. В дальнейшем действуйте в соответствии с нашими указаниями».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Такая информация с учетом того, что будет повторена несколько раз, рассчитана примерно на 5 минут. Могут быть и другие варианты речевой информации на случай наводнений, землетрясений, снежных заносов, ураганов, тайфунов, селей и оползней, лесных пожаров и схода снежных лавин.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Отсутствие информации или ее недостаток способствует возникновению слухов,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кривотолков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, появляются рассказы «очевидцев». Все это - среда для возникновения панических настроений. А паника может принести </w:t>
      </w:r>
      <w:r w:rsidRPr="00AF20B3">
        <w:rPr>
          <w:rFonts w:ascii="Times New Roman" w:hAnsi="Times New Roman" w:cs="Times New Roman"/>
          <w:sz w:val="28"/>
          <w:szCs w:val="28"/>
        </w:rPr>
        <w:lastRenderedPageBreak/>
        <w:t>значительно больше негативных последствий, чем само стихийное бедствие или авария.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Еще более важно, чтобы информация, данная населению, была правильно понята и из нее сделаны разумные выводы. Например, 12 января 1970 г. почти 90% населения береговой зоны Бенгальского залива было оповещено о приближении урагана, вызвавшего затем наводнение. Однако к этой информации люди отнеслись беспечно, мер защиты не приняли и в результате - стихия унесла полмиллиона человеческих жизней.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В конце января и первой половине февраля 1990 г. ураган разрушительной силы, свирепствовавший в Европе, докатился до северо-западных районов нашей страны. Население, да и многие руководители отнеслись к этому пассивно, надлежащих мер не приняли. В результате, когда через четыре дня Воркуту окутала ураганная пурга, на объектах последовали аварии, одна за другой, нарушилось теплоснабжение домов (при температуре воздуха - 25оС), где проживали 70 тыс. человек. На дорогах в снежных заносах застряли сотни машин с людьми. Погибли 6 человек, более 100 получили обморожения, 20 пропали без вести. А ведь всего этого могло и не быть!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0B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конечно примеры и иного рода. Так, 4 июня 1989 г. в 9.30 на железнодорожной станции Арзамас-1 взорвался вагон с взрывчатыми веществами, взрыв потряс весь город. Но уже через 17 мин. (в 9.47) по распоряжению начальника ГО - председателя горисполкома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И.Склярова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 xml:space="preserve"> по местному радио передали первую информацию о случившемся. В городе без паники, без суеты приступили к спасательным работам. Действовали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арзамасцы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 xml:space="preserve"> спокойно и самоотверженно. По радио постоянно шла не только информация о ходе работ, передавались сообщения и просьбы к населению об оказании той или иной помощи.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А как в военное время? При возникновении воздушной, химической или радиационной опасности также сначала звучат сирены, то есть сигнал «Внимание всем!», затем следует информация. К примеру: «Внимание! Говорит штаб по делам ГО и ЧС. Граждане! Воздушная тревога! Воздушная тревога!»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И далее очень коротко диктор напоминает, что надо сделать дома, что взять с собой, где укрыться. Может идти и другая, более обстоятельная информация.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принятая и ныне действующая система оповещения имеет существенные преимущества и ряд достоинств. Во-первых, звучание сирен дает возможность сразу привлечь внимание всего населения города, района, </w:t>
      </w:r>
      <w:r w:rsidRPr="00AF20B3">
        <w:rPr>
          <w:rFonts w:ascii="Times New Roman" w:hAnsi="Times New Roman" w:cs="Times New Roman"/>
          <w:sz w:val="28"/>
          <w:szCs w:val="28"/>
        </w:rPr>
        <w:lastRenderedPageBreak/>
        <w:t>области. Во-вторых. Ее можно применять как в мирное время - при стихийных бедствиях, так и в военное. И последнее, теперь каждый может получить точную информацию о происшедшем событии, о сложившейся чрезвычайной ситуации, услышать напоминание о правилах поведения в конкретных условиях.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Решается это с помощью создаваемых систем централизованного оповещения, базирующихся на сетях связи и проводного вещания (радиотрансляционной сети), специальной аппаратуре П-164 и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электросиренах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>. Речевая информация передается по сетям проводного вещания, через квартирные и наружные громкоговорители.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Аппаратура П-164 предназначена для объединения всех средств по доведению звуковых сигналов и речевой информации в единую систему централизованного оповещения в городах, сельских районах, на объектах народного хозяйства. Используя ее, можно дистанционно управлять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циркулярно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 xml:space="preserve"> (одновременно) оповещать должностных лиц по квартирным и служебным телефонам, автоматически включать радиотрансляционные узлы и переключать их на передачу программ (сообщений) по линиям Российской системы предупреждения и действий в чрезвычайных ситуациях.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Локальные системы оповещения 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Чтобы оперативно оповещать население об авариях на АЭС, химически опасных предприятиях, гидроузлах и других объектах, где особенно велика опасность катастроф, в настоящее время создаются так называемые локальные системы оповещения. С их помощью можно своевременно оповещать не только рабочих и служащих этих объектов, но и руководителей предприятий, учреждений, организаций, учебных заведений, находящихся вблизи них, а также все </w:t>
      </w:r>
      <w:proofErr w:type="gramStart"/>
      <w:r w:rsidRPr="00AF20B3">
        <w:rPr>
          <w:rFonts w:ascii="Times New Roman" w:hAnsi="Times New Roman" w:cs="Times New Roman"/>
          <w:sz w:val="28"/>
          <w:szCs w:val="28"/>
        </w:rPr>
        <w:t>население</w:t>
      </w:r>
      <w:proofErr w:type="gramEnd"/>
      <w:r w:rsidRPr="00AF20B3">
        <w:rPr>
          <w:rFonts w:ascii="Times New Roman" w:hAnsi="Times New Roman" w:cs="Times New Roman"/>
          <w:sz w:val="28"/>
          <w:szCs w:val="28"/>
        </w:rPr>
        <w:t xml:space="preserve"> попадающее в зоны возможного заражения, разрушения, катастрофического затопления. Границы таких зон, естественно, определяются заранее. Все предприятия, учреждения и населенные пункты объединяются в самостоятельную систему оповещения.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Вместе с тем локальные системы, хотя и самостоятельные, но в то же время являются частью территориальной (республиканской, краевой, областной) системой централизованного оповещения. Приходится с сожалением констатировать, что Постановление Правительства «О создании локальных систем оповещения в районах размещения потенциально опасных объектов» </w:t>
      </w:r>
      <w:r w:rsidRPr="00AF20B3">
        <w:rPr>
          <w:rFonts w:ascii="Times New Roman" w:hAnsi="Times New Roman" w:cs="Times New Roman"/>
          <w:sz w:val="28"/>
          <w:szCs w:val="28"/>
        </w:rPr>
        <w:lastRenderedPageBreak/>
        <w:t>выполняется очень плохо. Только 7% объектов имеют такие системы предупреждения. Ответственность за организацию оповещения несут министерства, ведомства и организации, в ведении которых находятся потенциально опасные объекты.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 xml:space="preserve">Главное преимущество локальных систем - их оперативность, которая в условиях аварий и катастроф так необходима. В критической ситуации дежурный диспетчер (сменный инженер) сам принимает решение и немедленно подает сигнал. Первоначально он включает сирены объекта и близлежащего жилого массива, звук которых означает сигнал «Внимание всем!». Затем следует речевая информация, поясняющая порядок действия в создавшейся обстановке. Для предупреждения населения могут применяться и подвижные </w:t>
      </w:r>
      <w:proofErr w:type="spellStart"/>
      <w:r w:rsidRPr="00AF20B3">
        <w:rPr>
          <w:rFonts w:ascii="Times New Roman" w:hAnsi="Times New Roman" w:cs="Times New Roman"/>
          <w:sz w:val="28"/>
          <w:szCs w:val="28"/>
        </w:rPr>
        <w:t>звукоусилительные</w:t>
      </w:r>
      <w:proofErr w:type="spellEnd"/>
      <w:r w:rsidRPr="00AF20B3">
        <w:rPr>
          <w:rFonts w:ascii="Times New Roman" w:hAnsi="Times New Roman" w:cs="Times New Roman"/>
          <w:sz w:val="28"/>
          <w:szCs w:val="28"/>
        </w:rPr>
        <w:t xml:space="preserve"> станции.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Локальная система должна включаться очень быстро, с тем, чтобы информация об угрозе заражения или затопления дошла до граждан заранее, еще до подхода зараженного воздуха или волны прорыва, и чтобы оставалось время для выполнения мер защиты.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Кроме технической стороны дела здесь есть и другая - человеческая. Очень многое зависит от компетентности и ответственности дежурного персонала потенциально опасных объектов. Быстро, почти мгновенно оценить обстановку и немедленно включить систему оповещения - вот главное требование к тем, кто несет дежурство на диспетчерском пункте.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* * *</w:t>
      </w:r>
    </w:p>
    <w:p w:rsidR="00AF20B3" w:rsidRPr="00AF20B3" w:rsidRDefault="00AF20B3" w:rsidP="00AF20B3">
      <w:pPr>
        <w:rPr>
          <w:rFonts w:ascii="Times New Roman" w:hAnsi="Times New Roman" w:cs="Times New Roman"/>
          <w:sz w:val="28"/>
          <w:szCs w:val="28"/>
        </w:rPr>
      </w:pPr>
      <w:r w:rsidRPr="00AF20B3">
        <w:rPr>
          <w:rFonts w:ascii="Times New Roman" w:hAnsi="Times New Roman" w:cs="Times New Roman"/>
          <w:sz w:val="28"/>
          <w:szCs w:val="28"/>
        </w:rPr>
        <w:t>Ответственность за организацию связи и оповещения несут начальники штабов по делам ГО и ЧС всех рангов, а непосредственное обеспечение и поддержание связи в исправном состоянии отвечают начальники служб связи и оповещения областей, городов, районов и объектов народного хозяйства, то есть начальники областных, городских и районных узлов связи. Они отвечают за техническое состояние аппаратуры связи, кабельных и воздушных линий, организуют аварийно-восстановительные и ремонтные работы на сооружениях и коммуникациях. Для выполнения этих задач в их распоряжении находятся специализированные формирования (команды, группы, бригады, звенья).</w:t>
      </w:r>
    </w:p>
    <w:sectPr w:rsidR="00AF20B3" w:rsidRPr="00A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7"/>
    <w:rsid w:val="00110E17"/>
    <w:rsid w:val="00226A90"/>
    <w:rsid w:val="002B76AB"/>
    <w:rsid w:val="00547D92"/>
    <w:rsid w:val="00821DB5"/>
    <w:rsid w:val="00AF20B3"/>
    <w:rsid w:val="00C94084"/>
    <w:rsid w:val="00DD6FDE"/>
    <w:rsid w:val="00DF6B23"/>
    <w:rsid w:val="00E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2537</Words>
  <Characters>14463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2014-03-14T07:40:00Z</dcterms:created>
  <dcterms:modified xsi:type="dcterms:W3CDTF">2014-03-14T07:44:00Z</dcterms:modified>
</cp:coreProperties>
</file>