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6D" w:rsidRPr="00CD3751" w:rsidRDefault="00CE246D" w:rsidP="00CE246D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751">
        <w:rPr>
          <w:noProof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A812366" wp14:editId="2737DAB8">
            <wp:simplePos x="0" y="0"/>
            <wp:positionH relativeFrom="column">
              <wp:posOffset>2581275</wp:posOffset>
            </wp:positionH>
            <wp:positionV relativeFrom="paragraph">
              <wp:posOffset>-438785</wp:posOffset>
            </wp:positionV>
            <wp:extent cx="752846" cy="938151"/>
            <wp:effectExtent l="19050" t="0" r="9154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6" cy="938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46D" w:rsidRPr="00CD3751" w:rsidRDefault="00CE246D" w:rsidP="00CE246D">
      <w:pPr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751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246D" w:rsidRPr="00CD3751" w:rsidRDefault="00CE246D" w:rsidP="00CE246D">
      <w:pPr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246D" w:rsidRPr="00CD3751" w:rsidRDefault="00CE246D" w:rsidP="00CE246D">
      <w:pPr>
        <w:jc w:val="center"/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751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</w:t>
      </w:r>
      <w:r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CD3751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КУРУМОЧ</w:t>
      </w:r>
    </w:p>
    <w:p w:rsidR="00CE246D" w:rsidRPr="00CD3751" w:rsidRDefault="00CE246D" w:rsidP="00CE246D">
      <w:pPr>
        <w:jc w:val="center"/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751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CE246D" w:rsidRPr="00CD3751" w:rsidRDefault="00CE246D" w:rsidP="00CE246D">
      <w:pPr>
        <w:jc w:val="center"/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751">
        <w:rPr>
          <w:b/>
          <w:bCs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CE246D" w:rsidRPr="004C6939" w:rsidRDefault="00CE246D" w:rsidP="00CE246D">
      <w:pPr>
        <w:jc w:val="right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 xml:space="preserve"> </w:t>
      </w:r>
    </w:p>
    <w:p w:rsidR="00CE246D" w:rsidRDefault="00CE246D" w:rsidP="00CE2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46D" w:rsidRDefault="00CE246D" w:rsidP="00CE246D">
      <w:pPr>
        <w:jc w:val="center"/>
        <w:rPr>
          <w:b/>
          <w:sz w:val="28"/>
          <w:szCs w:val="28"/>
        </w:rPr>
      </w:pPr>
    </w:p>
    <w:p w:rsidR="00CE246D" w:rsidRDefault="00CE246D" w:rsidP="00CE246D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406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  2016</w:t>
      </w:r>
      <w:proofErr w:type="gramEnd"/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</w:t>
      </w:r>
    </w:p>
    <w:p w:rsidR="00CE246D" w:rsidRDefault="00CE246D" w:rsidP="00CE246D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</w:p>
    <w:p w:rsidR="00BB5A9B" w:rsidRDefault="00CE246D" w:rsidP="00CE246D">
      <w:pPr>
        <w:jc w:val="center"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 xml:space="preserve">Об утверждении ставки субсидии за </w:t>
      </w:r>
      <w:proofErr w:type="gramStart"/>
      <w:r w:rsidRPr="00CE246D">
        <w:rPr>
          <w:b/>
          <w:sz w:val="28"/>
          <w:szCs w:val="28"/>
        </w:rPr>
        <w:t>счет  бюджета</w:t>
      </w:r>
      <w:proofErr w:type="gramEnd"/>
      <w:r w:rsidRPr="00CE246D">
        <w:rPr>
          <w:b/>
          <w:sz w:val="28"/>
          <w:szCs w:val="28"/>
        </w:rPr>
        <w:t xml:space="preserve"> сельского поселения  Курумоч муниципального района Волжский Самарской области, гражданам ведущим личное подсобное хозяйство на территории сельского поселения Курумоч муниципального района Волжский Самарской области, в целях  возмещения затрат в связи с производством сельскохозяйственной продукции в части расходов на содержание коров.</w:t>
      </w:r>
    </w:p>
    <w:p w:rsidR="00CE246D" w:rsidRDefault="00CE246D" w:rsidP="00CE2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246D" w:rsidRDefault="00CE246D" w:rsidP="00CE246D">
      <w:pPr>
        <w:rPr>
          <w:b/>
          <w:sz w:val="28"/>
          <w:szCs w:val="28"/>
        </w:rPr>
      </w:pPr>
    </w:p>
    <w:p w:rsidR="00CE246D" w:rsidRDefault="00CE246D" w:rsidP="00CE24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78 статьей Бюджетного кодекса РФ и федеральным законом от 6 октября 2-003 года № 131- ФФЗ «Об общих принципах  организации местного самоуправления в Российской Федерации» Администрация  сельского поселения Курумоч муниципального района Волжский Самарской области ПОСТАНОВЛЯЕТ:</w:t>
      </w:r>
    </w:p>
    <w:p w:rsidR="00CE246D" w:rsidRDefault="00CE246D" w:rsidP="00CE24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ставку субсидии за счет бюджета сельского поселения Курумоч, гражданам, </w:t>
      </w:r>
      <w:proofErr w:type="gramStart"/>
      <w:r>
        <w:rPr>
          <w:sz w:val="28"/>
          <w:szCs w:val="28"/>
        </w:rPr>
        <w:t>ведущим  личное</w:t>
      </w:r>
      <w:proofErr w:type="gramEnd"/>
      <w:r>
        <w:rPr>
          <w:sz w:val="28"/>
          <w:szCs w:val="28"/>
        </w:rPr>
        <w:t xml:space="preserve">  подсобное хозяйство на территории сельского поселения Курумоч муниципального района Волжский Самарской области, в целях  возмещения затрат в связи с производством сельскохозяйственной продукции в части  на содержание коров, в размере 2000 рублей на одну корову.</w:t>
      </w:r>
    </w:p>
    <w:p w:rsidR="00CE246D" w:rsidRDefault="00CE246D" w:rsidP="00CE246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 в местной газете «Вести сельского поселения Курумоч»</w:t>
      </w:r>
    </w:p>
    <w:p w:rsidR="00CE246D" w:rsidRDefault="00CE246D" w:rsidP="00CE24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22 июня 2016 года. </w:t>
      </w:r>
    </w:p>
    <w:p w:rsidR="00CE246D" w:rsidRDefault="00CE246D" w:rsidP="00CE246D">
      <w:pPr>
        <w:rPr>
          <w:sz w:val="28"/>
          <w:szCs w:val="28"/>
        </w:rPr>
      </w:pPr>
    </w:p>
    <w:p w:rsidR="00CE246D" w:rsidRPr="00CE246D" w:rsidRDefault="00CE246D" w:rsidP="00CE246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</w:t>
      </w:r>
      <w:bookmarkStart w:id="0" w:name="_GoBack"/>
      <w:bookmarkEnd w:id="0"/>
      <w:r>
        <w:rPr>
          <w:sz w:val="28"/>
          <w:szCs w:val="28"/>
        </w:rPr>
        <w:t xml:space="preserve">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sectPr w:rsidR="00CE246D" w:rsidRPr="00CE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5AC"/>
    <w:multiLevelType w:val="hybridMultilevel"/>
    <w:tmpl w:val="420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D"/>
    <w:rsid w:val="00BB5A9B"/>
    <w:rsid w:val="00C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74E"/>
  <w15:chartTrackingRefBased/>
  <w15:docId w15:val="{84EE6F7A-1849-42AD-B10B-A3FFFCF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E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2016-07-20T18:15:00Z</dcterms:created>
  <dcterms:modified xsi:type="dcterms:W3CDTF">2016-07-20T18:23:00Z</dcterms:modified>
</cp:coreProperties>
</file>