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396772" w14:textId="533243D2" w:rsidR="00014F8A" w:rsidRDefault="00014F8A" w:rsidP="003431B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2B187B8" wp14:editId="5C5B8DEB">
            <wp:simplePos x="0" y="0"/>
            <wp:positionH relativeFrom="column">
              <wp:posOffset>2533650</wp:posOffset>
            </wp:positionH>
            <wp:positionV relativeFrom="paragraph">
              <wp:posOffset>-596265</wp:posOffset>
            </wp:positionV>
            <wp:extent cx="671830" cy="840105"/>
            <wp:effectExtent l="0" t="0" r="0" b="0"/>
            <wp:wrapNone/>
            <wp:docPr id="2" name="Рисунок 2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840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C9968B" w14:textId="294B9224" w:rsidR="00D63143" w:rsidRDefault="00D63143" w:rsidP="003431B1">
      <w:pPr>
        <w:jc w:val="center"/>
        <w:rPr>
          <w:rFonts w:ascii="Times New Roman" w:hAnsi="Times New Roman"/>
          <w:b/>
          <w:sz w:val="28"/>
          <w:szCs w:val="28"/>
        </w:rPr>
      </w:pPr>
      <w:r w:rsidRPr="00E812FD">
        <w:rPr>
          <w:rFonts w:ascii="Times New Roman" w:hAnsi="Times New Roman"/>
          <w:b/>
          <w:sz w:val="28"/>
          <w:szCs w:val="28"/>
        </w:rPr>
        <w:t xml:space="preserve">Заключение о результатах публичных слушаний </w:t>
      </w:r>
      <w:r w:rsidRPr="00E812FD">
        <w:rPr>
          <w:rFonts w:ascii="Times New Roman" w:hAnsi="Times New Roman"/>
          <w:b/>
          <w:sz w:val="28"/>
          <w:szCs w:val="28"/>
        </w:rPr>
        <w:br/>
        <w:t xml:space="preserve">в сельском поселении </w:t>
      </w:r>
      <w:r w:rsidR="00EA31E1">
        <w:rPr>
          <w:rFonts w:ascii="Times New Roman" w:hAnsi="Times New Roman"/>
          <w:b/>
          <w:noProof/>
          <w:sz w:val="28"/>
          <w:szCs w:val="28"/>
        </w:rPr>
        <w:t>Курумоч</w:t>
      </w:r>
      <w:r w:rsidRPr="00E812FD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 w:rsidRPr="00E812FD">
        <w:rPr>
          <w:rFonts w:ascii="Times New Roman" w:hAnsi="Times New Roman"/>
          <w:b/>
          <w:noProof/>
          <w:sz w:val="28"/>
          <w:szCs w:val="28"/>
        </w:rPr>
        <w:t>Волжский</w:t>
      </w:r>
      <w:r w:rsidRPr="00E812FD">
        <w:rPr>
          <w:rFonts w:ascii="Times New Roman" w:hAnsi="Times New Roman"/>
          <w:b/>
          <w:sz w:val="28"/>
          <w:szCs w:val="28"/>
        </w:rPr>
        <w:t xml:space="preserve"> Самарской области по </w:t>
      </w:r>
      <w:r w:rsidR="00F70482" w:rsidRPr="00E812FD">
        <w:rPr>
          <w:rFonts w:ascii="Times New Roman" w:hAnsi="Times New Roman"/>
          <w:b/>
          <w:sz w:val="28"/>
          <w:szCs w:val="28"/>
        </w:rPr>
        <w:t>вопросу предоставления</w:t>
      </w:r>
      <w:r w:rsidR="00C922F3" w:rsidRPr="00C922F3">
        <w:rPr>
          <w:rFonts w:ascii="Times New Roman" w:hAnsi="Times New Roman"/>
          <w:b/>
          <w:sz w:val="28"/>
          <w:szCs w:val="28"/>
        </w:rPr>
        <w:t xml:space="preserve"> </w:t>
      </w:r>
      <w:r w:rsidR="00F70482">
        <w:rPr>
          <w:rFonts w:ascii="Times New Roman" w:hAnsi="Times New Roman"/>
          <w:b/>
          <w:sz w:val="28"/>
          <w:szCs w:val="28"/>
        </w:rPr>
        <w:t>ООО «Приам»</w:t>
      </w:r>
      <w:r w:rsidR="00C922F3" w:rsidRPr="00C922F3">
        <w:rPr>
          <w:rFonts w:ascii="Times New Roman" w:hAnsi="Times New Roman"/>
          <w:b/>
          <w:sz w:val="28"/>
          <w:szCs w:val="28"/>
        </w:rPr>
        <w:t xml:space="preserve"> разрешения на условно</w:t>
      </w:r>
      <w:r w:rsidR="005E37CE">
        <w:rPr>
          <w:rFonts w:ascii="Times New Roman" w:hAnsi="Times New Roman"/>
          <w:b/>
          <w:sz w:val="28"/>
          <w:szCs w:val="28"/>
        </w:rPr>
        <w:t xml:space="preserve"> </w:t>
      </w:r>
      <w:r w:rsidR="00C922F3" w:rsidRPr="00C922F3">
        <w:rPr>
          <w:rFonts w:ascii="Times New Roman" w:hAnsi="Times New Roman"/>
          <w:b/>
          <w:sz w:val="28"/>
          <w:szCs w:val="28"/>
        </w:rPr>
        <w:t>разрешенный вид использования земельн</w:t>
      </w:r>
      <w:r w:rsidR="00F70482">
        <w:rPr>
          <w:rFonts w:ascii="Times New Roman" w:hAnsi="Times New Roman"/>
          <w:b/>
          <w:sz w:val="28"/>
          <w:szCs w:val="28"/>
        </w:rPr>
        <w:t xml:space="preserve">ых </w:t>
      </w:r>
      <w:r w:rsidR="00C922F3" w:rsidRPr="00C922F3">
        <w:rPr>
          <w:rFonts w:ascii="Times New Roman" w:hAnsi="Times New Roman"/>
          <w:b/>
          <w:sz w:val="28"/>
          <w:szCs w:val="28"/>
        </w:rPr>
        <w:t>участк</w:t>
      </w:r>
      <w:r w:rsidR="00F70482">
        <w:rPr>
          <w:rFonts w:ascii="Times New Roman" w:hAnsi="Times New Roman"/>
          <w:b/>
          <w:sz w:val="28"/>
          <w:szCs w:val="28"/>
        </w:rPr>
        <w:t>ов</w:t>
      </w:r>
      <w:r w:rsidR="00C922F3" w:rsidRPr="00C922F3">
        <w:rPr>
          <w:rFonts w:ascii="Times New Roman" w:hAnsi="Times New Roman"/>
          <w:b/>
          <w:sz w:val="28"/>
          <w:szCs w:val="28"/>
        </w:rPr>
        <w:t xml:space="preserve"> с кадастровым</w:t>
      </w:r>
      <w:r w:rsidR="00F70482">
        <w:rPr>
          <w:rFonts w:ascii="Times New Roman" w:hAnsi="Times New Roman"/>
          <w:b/>
          <w:sz w:val="28"/>
          <w:szCs w:val="28"/>
        </w:rPr>
        <w:t>и</w:t>
      </w:r>
      <w:r w:rsidR="00C922F3" w:rsidRPr="00C922F3">
        <w:rPr>
          <w:rFonts w:ascii="Times New Roman" w:hAnsi="Times New Roman"/>
          <w:b/>
          <w:sz w:val="28"/>
          <w:szCs w:val="28"/>
        </w:rPr>
        <w:t xml:space="preserve"> номер</w:t>
      </w:r>
      <w:r w:rsidR="00F70482">
        <w:rPr>
          <w:rFonts w:ascii="Times New Roman" w:hAnsi="Times New Roman"/>
          <w:b/>
          <w:sz w:val="28"/>
          <w:szCs w:val="28"/>
        </w:rPr>
        <w:t>ами</w:t>
      </w:r>
      <w:r w:rsidR="00C922F3" w:rsidRPr="00C922F3">
        <w:rPr>
          <w:rFonts w:ascii="Times New Roman" w:hAnsi="Times New Roman"/>
          <w:b/>
          <w:sz w:val="28"/>
          <w:szCs w:val="28"/>
        </w:rPr>
        <w:t xml:space="preserve"> 63:</w:t>
      </w:r>
      <w:r w:rsidR="00F70482">
        <w:rPr>
          <w:rFonts w:ascii="Times New Roman" w:hAnsi="Times New Roman"/>
          <w:b/>
          <w:sz w:val="28"/>
          <w:szCs w:val="28"/>
        </w:rPr>
        <w:t>26</w:t>
      </w:r>
      <w:r w:rsidR="00C922F3" w:rsidRPr="00C922F3">
        <w:rPr>
          <w:rFonts w:ascii="Times New Roman" w:hAnsi="Times New Roman"/>
          <w:b/>
          <w:sz w:val="28"/>
          <w:szCs w:val="28"/>
        </w:rPr>
        <w:t>:</w:t>
      </w:r>
      <w:r w:rsidR="005E37CE">
        <w:rPr>
          <w:rFonts w:ascii="Times New Roman" w:hAnsi="Times New Roman"/>
          <w:b/>
          <w:sz w:val="28"/>
          <w:szCs w:val="28"/>
        </w:rPr>
        <w:t xml:space="preserve">1805019:59, </w:t>
      </w:r>
      <w:r w:rsidR="00F70482" w:rsidRPr="00C922F3">
        <w:rPr>
          <w:rFonts w:ascii="Times New Roman" w:hAnsi="Times New Roman"/>
          <w:b/>
          <w:sz w:val="28"/>
          <w:szCs w:val="28"/>
        </w:rPr>
        <w:t>63:</w:t>
      </w:r>
      <w:r w:rsidR="00F70482">
        <w:rPr>
          <w:rFonts w:ascii="Times New Roman" w:hAnsi="Times New Roman"/>
          <w:b/>
          <w:sz w:val="28"/>
          <w:szCs w:val="28"/>
        </w:rPr>
        <w:t>26</w:t>
      </w:r>
      <w:r w:rsidR="00F70482" w:rsidRPr="00C922F3">
        <w:rPr>
          <w:rFonts w:ascii="Times New Roman" w:hAnsi="Times New Roman"/>
          <w:b/>
          <w:sz w:val="28"/>
          <w:szCs w:val="28"/>
        </w:rPr>
        <w:t>:</w:t>
      </w:r>
      <w:r w:rsidR="00F70482">
        <w:rPr>
          <w:rFonts w:ascii="Times New Roman" w:hAnsi="Times New Roman"/>
          <w:b/>
          <w:sz w:val="28"/>
          <w:szCs w:val="28"/>
        </w:rPr>
        <w:t>1805019:51</w:t>
      </w:r>
    </w:p>
    <w:p w14:paraId="3854ED24" w14:textId="77777777" w:rsidR="005E37CE" w:rsidRPr="00E812FD" w:rsidRDefault="005E37CE" w:rsidP="003431B1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4A113A5" w14:textId="77777777" w:rsidR="00D63143" w:rsidRPr="00252E4B" w:rsidRDefault="00D63143">
      <w:pPr>
        <w:rPr>
          <w:rFonts w:ascii="Times New Roman" w:hAnsi="Times New Roman"/>
          <w:sz w:val="28"/>
          <w:szCs w:val="28"/>
        </w:rPr>
      </w:pPr>
    </w:p>
    <w:p w14:paraId="727B8B86" w14:textId="4CB437E8" w:rsidR="00D63143" w:rsidRPr="00252E4B" w:rsidRDefault="00980153" w:rsidP="003431B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noProof/>
          <w:sz w:val="28"/>
          <w:szCs w:val="28"/>
        </w:rPr>
        <w:t>26 августа</w:t>
      </w:r>
      <w:r w:rsidR="00D63143" w:rsidRPr="00252E4B">
        <w:rPr>
          <w:rFonts w:ascii="Times New Roman" w:hAnsi="Times New Roman"/>
          <w:noProof/>
          <w:sz w:val="28"/>
          <w:szCs w:val="28"/>
        </w:rPr>
        <w:t xml:space="preserve"> 201</w:t>
      </w:r>
      <w:r w:rsidR="000A7D2B" w:rsidRPr="00252E4B">
        <w:rPr>
          <w:rFonts w:ascii="Times New Roman" w:hAnsi="Times New Roman"/>
          <w:noProof/>
          <w:sz w:val="28"/>
          <w:szCs w:val="28"/>
        </w:rPr>
        <w:t>6</w:t>
      </w:r>
      <w:r w:rsidR="00D63143" w:rsidRPr="00252E4B">
        <w:rPr>
          <w:rFonts w:ascii="Times New Roman" w:hAnsi="Times New Roman"/>
          <w:noProof/>
          <w:sz w:val="28"/>
          <w:szCs w:val="28"/>
        </w:rPr>
        <w:t xml:space="preserve"> года</w:t>
      </w:r>
    </w:p>
    <w:p w14:paraId="08A48F77" w14:textId="77777777" w:rsidR="00D63143" w:rsidRPr="00252E4B" w:rsidRDefault="00D63143">
      <w:pPr>
        <w:rPr>
          <w:rFonts w:ascii="Times New Roman" w:hAnsi="Times New Roman"/>
          <w:sz w:val="28"/>
          <w:szCs w:val="28"/>
        </w:rPr>
      </w:pPr>
    </w:p>
    <w:p w14:paraId="2C207E68" w14:textId="5906C8BA" w:rsidR="00D63143" w:rsidRPr="00252E4B" w:rsidRDefault="00D63143" w:rsidP="00E034F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2E4B">
        <w:rPr>
          <w:rFonts w:ascii="Times New Roman" w:hAnsi="Times New Roman"/>
          <w:sz w:val="28"/>
          <w:szCs w:val="28"/>
        </w:rPr>
        <w:t xml:space="preserve">1. Дата </w:t>
      </w:r>
      <w:r w:rsidRPr="002E4F1F">
        <w:rPr>
          <w:rFonts w:ascii="Times New Roman" w:hAnsi="Times New Roman"/>
          <w:sz w:val="28"/>
          <w:szCs w:val="28"/>
        </w:rPr>
        <w:t xml:space="preserve">проведения публичных слушаний – </w:t>
      </w:r>
      <w:r w:rsidR="00075B43" w:rsidRPr="002E4F1F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="00980153">
        <w:rPr>
          <w:rFonts w:ascii="Times New Roman" w:hAnsi="Times New Roman"/>
          <w:noProof/>
          <w:sz w:val="28"/>
          <w:szCs w:val="28"/>
          <w:lang w:eastAsia="ar-SA"/>
        </w:rPr>
        <w:t>3 августа</w:t>
      </w:r>
      <w:r w:rsidR="00075B43" w:rsidRPr="002E4F1F">
        <w:rPr>
          <w:rFonts w:ascii="Times New Roman" w:hAnsi="Times New Roman"/>
          <w:noProof/>
          <w:sz w:val="28"/>
          <w:szCs w:val="28"/>
          <w:lang w:eastAsia="ar-SA"/>
        </w:rPr>
        <w:t xml:space="preserve"> 2016 года</w:t>
      </w:r>
      <w:r w:rsidR="00075B43" w:rsidRPr="002E4F1F">
        <w:rPr>
          <w:rFonts w:ascii="Times New Roman" w:hAnsi="Times New Roman"/>
          <w:sz w:val="28"/>
          <w:szCs w:val="28"/>
          <w:lang w:eastAsia="ar-SA"/>
        </w:rPr>
        <w:t xml:space="preserve"> по </w:t>
      </w:r>
      <w:r w:rsidR="00980153">
        <w:rPr>
          <w:rFonts w:ascii="Times New Roman" w:hAnsi="Times New Roman"/>
          <w:noProof/>
          <w:sz w:val="28"/>
          <w:szCs w:val="28"/>
          <w:lang w:eastAsia="ar-SA"/>
        </w:rPr>
        <w:t>27 августа</w:t>
      </w:r>
      <w:r w:rsidR="00075B43" w:rsidRPr="002E4F1F">
        <w:rPr>
          <w:rFonts w:ascii="Times New Roman" w:hAnsi="Times New Roman"/>
          <w:noProof/>
          <w:sz w:val="28"/>
          <w:szCs w:val="28"/>
          <w:lang w:eastAsia="ar-SA"/>
        </w:rPr>
        <w:t xml:space="preserve"> 2016 года</w:t>
      </w:r>
      <w:r w:rsidRPr="002E4F1F">
        <w:rPr>
          <w:rFonts w:ascii="Times New Roman" w:hAnsi="Times New Roman"/>
          <w:sz w:val="28"/>
          <w:szCs w:val="28"/>
        </w:rPr>
        <w:t>.</w:t>
      </w:r>
    </w:p>
    <w:p w14:paraId="7A5D7E66" w14:textId="50830E07" w:rsidR="006B3619" w:rsidRPr="003C18B8" w:rsidRDefault="00D63143" w:rsidP="003C18B8">
      <w:pPr>
        <w:spacing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52E4B">
        <w:rPr>
          <w:rFonts w:ascii="Times New Roman" w:hAnsi="Times New Roman"/>
          <w:sz w:val="28"/>
          <w:szCs w:val="28"/>
        </w:rPr>
        <w:t xml:space="preserve">2. Место проведения публичных слушаний – </w:t>
      </w:r>
      <w:r w:rsidR="003C18B8">
        <w:rPr>
          <w:rFonts w:ascii="Times New Roman" w:hAnsi="Times New Roman"/>
          <w:sz w:val="28"/>
          <w:szCs w:val="28"/>
        </w:rPr>
        <w:t xml:space="preserve">сельское поселение </w:t>
      </w:r>
      <w:r w:rsidR="003C18B8">
        <w:rPr>
          <w:rFonts w:ascii="Times New Roman" w:hAnsi="Times New Roman"/>
          <w:noProof/>
          <w:sz w:val="28"/>
          <w:szCs w:val="28"/>
        </w:rPr>
        <w:t>Курумоч</w:t>
      </w:r>
      <w:r w:rsidR="00075B43" w:rsidRPr="00075B43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075B43" w:rsidRPr="00075B43">
        <w:rPr>
          <w:rFonts w:ascii="Times New Roman" w:hAnsi="Times New Roman"/>
          <w:noProof/>
          <w:sz w:val="28"/>
          <w:szCs w:val="28"/>
        </w:rPr>
        <w:t>Волжский</w:t>
      </w:r>
      <w:r w:rsidR="00075B43" w:rsidRPr="00075B43">
        <w:rPr>
          <w:rFonts w:ascii="Times New Roman" w:hAnsi="Times New Roman"/>
          <w:sz w:val="28"/>
          <w:szCs w:val="28"/>
        </w:rPr>
        <w:t xml:space="preserve"> Самарской области: </w:t>
      </w:r>
      <w:r w:rsidR="003C18B8" w:rsidRPr="003C18B8">
        <w:rPr>
          <w:rFonts w:ascii="Times New Roman" w:hAnsi="Times New Roman"/>
          <w:bCs/>
          <w:color w:val="000000"/>
          <w:sz w:val="28"/>
          <w:szCs w:val="28"/>
        </w:rPr>
        <w:t>443545, Самарская область, Волжский район, с. Курумоч, ул. Мира, 10.</w:t>
      </w:r>
    </w:p>
    <w:p w14:paraId="4D9C330D" w14:textId="742D8015" w:rsidR="00D63143" w:rsidRPr="00252E4B" w:rsidRDefault="00D63143" w:rsidP="000A7D2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52E4B">
        <w:rPr>
          <w:rFonts w:ascii="Times New Roman" w:hAnsi="Times New Roman"/>
          <w:sz w:val="28"/>
          <w:szCs w:val="28"/>
        </w:rPr>
        <w:t xml:space="preserve">3. Основание проведения публичных слушаний – постановление </w:t>
      </w:r>
      <w:r w:rsidR="00014F8A">
        <w:rPr>
          <w:rFonts w:ascii="Times New Roman" w:hAnsi="Times New Roman"/>
          <w:sz w:val="28"/>
          <w:szCs w:val="28"/>
        </w:rPr>
        <w:t xml:space="preserve">Администрации </w:t>
      </w:r>
      <w:r w:rsidRPr="00252E4B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3C18B8">
        <w:rPr>
          <w:rFonts w:ascii="Times New Roman" w:hAnsi="Times New Roman"/>
          <w:noProof/>
          <w:sz w:val="28"/>
          <w:szCs w:val="28"/>
        </w:rPr>
        <w:t>Курумоч</w:t>
      </w:r>
      <w:r w:rsidR="00075B43">
        <w:rPr>
          <w:rFonts w:ascii="Times New Roman" w:hAnsi="Times New Roman"/>
          <w:noProof/>
          <w:sz w:val="28"/>
          <w:szCs w:val="28"/>
        </w:rPr>
        <w:t xml:space="preserve"> </w:t>
      </w:r>
      <w:r w:rsidRPr="00252E4B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252E4B">
        <w:rPr>
          <w:rFonts w:ascii="Times New Roman" w:hAnsi="Times New Roman"/>
          <w:noProof/>
          <w:sz w:val="28"/>
          <w:szCs w:val="28"/>
        </w:rPr>
        <w:t>Волжский</w:t>
      </w:r>
      <w:r w:rsidRPr="00252E4B">
        <w:rPr>
          <w:rFonts w:ascii="Times New Roman" w:hAnsi="Times New Roman"/>
          <w:sz w:val="28"/>
          <w:szCs w:val="28"/>
        </w:rPr>
        <w:t xml:space="preserve"> Самарской области от </w:t>
      </w:r>
      <w:r w:rsidR="00014F8A">
        <w:rPr>
          <w:rFonts w:ascii="Times New Roman" w:hAnsi="Times New Roman"/>
          <w:noProof/>
          <w:sz w:val="28"/>
          <w:szCs w:val="28"/>
        </w:rPr>
        <w:t>01 августа</w:t>
      </w:r>
      <w:r w:rsidRPr="00252E4B">
        <w:rPr>
          <w:rFonts w:ascii="Times New Roman" w:hAnsi="Times New Roman"/>
          <w:noProof/>
          <w:sz w:val="28"/>
          <w:szCs w:val="28"/>
        </w:rPr>
        <w:t xml:space="preserve"> 201</w:t>
      </w:r>
      <w:r w:rsidR="00E812FD">
        <w:rPr>
          <w:rFonts w:ascii="Times New Roman" w:hAnsi="Times New Roman"/>
          <w:noProof/>
          <w:sz w:val="28"/>
          <w:szCs w:val="28"/>
        </w:rPr>
        <w:t>6</w:t>
      </w:r>
      <w:r w:rsidRPr="00252E4B">
        <w:rPr>
          <w:rFonts w:ascii="Times New Roman" w:hAnsi="Times New Roman"/>
          <w:noProof/>
          <w:sz w:val="28"/>
          <w:szCs w:val="28"/>
        </w:rPr>
        <w:t xml:space="preserve"> года №</w:t>
      </w:r>
      <w:r w:rsidR="00014F8A">
        <w:rPr>
          <w:rFonts w:ascii="Times New Roman" w:hAnsi="Times New Roman"/>
          <w:noProof/>
          <w:sz w:val="28"/>
          <w:szCs w:val="28"/>
        </w:rPr>
        <w:t>143/1</w:t>
      </w:r>
      <w:r w:rsidRPr="00252E4B">
        <w:rPr>
          <w:rFonts w:ascii="Times New Roman" w:hAnsi="Times New Roman"/>
          <w:sz w:val="28"/>
          <w:szCs w:val="28"/>
        </w:rPr>
        <w:t xml:space="preserve"> «</w:t>
      </w:r>
      <w:r w:rsidR="000A7D2B" w:rsidRPr="00252E4B">
        <w:rPr>
          <w:rFonts w:ascii="Times New Roman" w:hAnsi="Times New Roman"/>
          <w:sz w:val="28"/>
          <w:szCs w:val="28"/>
          <w:lang w:eastAsia="ar-SA"/>
        </w:rPr>
        <w:t>О</w:t>
      </w:r>
      <w:r w:rsidR="00BF3DE6">
        <w:rPr>
          <w:rFonts w:ascii="Times New Roman" w:hAnsi="Times New Roman"/>
          <w:sz w:val="28"/>
          <w:szCs w:val="28"/>
          <w:lang w:eastAsia="ar-SA"/>
        </w:rPr>
        <w:t xml:space="preserve"> проведении публичных слушаний по вопросу предоставления разрешения на условно</w:t>
      </w:r>
      <w:r w:rsidR="005E37CE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BF3DE6">
        <w:rPr>
          <w:rFonts w:ascii="Times New Roman" w:hAnsi="Times New Roman"/>
          <w:sz w:val="28"/>
          <w:szCs w:val="28"/>
          <w:lang w:eastAsia="ar-SA"/>
        </w:rPr>
        <w:t>разрешенный вид</w:t>
      </w:r>
      <w:r w:rsidR="005E37CE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E37CE" w:rsidRPr="005E37CE">
        <w:rPr>
          <w:rFonts w:ascii="Times New Roman" w:hAnsi="Times New Roman"/>
          <w:sz w:val="28"/>
          <w:szCs w:val="28"/>
          <w:lang w:eastAsia="ar-SA"/>
        </w:rPr>
        <w:t>63:26:1805019:59, 63:26:1805019:51</w:t>
      </w:r>
      <w:r w:rsidRPr="00252E4B">
        <w:rPr>
          <w:rFonts w:ascii="Times New Roman" w:hAnsi="Times New Roman"/>
          <w:sz w:val="28"/>
          <w:szCs w:val="28"/>
        </w:rPr>
        <w:t xml:space="preserve">», опубликованное в </w:t>
      </w:r>
      <w:r w:rsidR="00014F8A">
        <w:rPr>
          <w:rFonts w:ascii="Times New Roman" w:hAnsi="Times New Roman"/>
          <w:sz w:val="28"/>
          <w:szCs w:val="28"/>
        </w:rPr>
        <w:t xml:space="preserve">ежемесячном информационном вестнике </w:t>
      </w:r>
      <w:r w:rsidRPr="00252E4B">
        <w:rPr>
          <w:rFonts w:ascii="Times New Roman" w:hAnsi="Times New Roman"/>
          <w:sz w:val="28"/>
          <w:szCs w:val="28"/>
        </w:rPr>
        <w:t>«</w:t>
      </w:r>
      <w:r w:rsidR="003C18B8" w:rsidRPr="003C18B8">
        <w:rPr>
          <w:rFonts w:ascii="Times New Roman" w:hAnsi="Times New Roman"/>
          <w:sz w:val="28"/>
          <w:szCs w:val="28"/>
        </w:rPr>
        <w:t>Вести сельского поселения Курумоч</w:t>
      </w:r>
      <w:r w:rsidR="003C18B8" w:rsidRPr="00252E4B">
        <w:rPr>
          <w:rFonts w:ascii="Times New Roman" w:hAnsi="Times New Roman"/>
          <w:sz w:val="28"/>
          <w:szCs w:val="28"/>
        </w:rPr>
        <w:t>»</w:t>
      </w:r>
      <w:r w:rsidR="003C18B8">
        <w:rPr>
          <w:rFonts w:ascii="Times New Roman" w:hAnsi="Times New Roman"/>
          <w:sz w:val="28"/>
          <w:szCs w:val="28"/>
        </w:rPr>
        <w:t xml:space="preserve"> </w:t>
      </w:r>
      <w:r w:rsidRPr="00252E4B">
        <w:rPr>
          <w:rFonts w:ascii="Times New Roman" w:hAnsi="Times New Roman"/>
          <w:sz w:val="28"/>
          <w:szCs w:val="28"/>
        </w:rPr>
        <w:t xml:space="preserve">от </w:t>
      </w:r>
      <w:r w:rsidR="00014F8A">
        <w:rPr>
          <w:rFonts w:ascii="Times New Roman" w:hAnsi="Times New Roman"/>
          <w:noProof/>
          <w:sz w:val="28"/>
          <w:szCs w:val="28"/>
        </w:rPr>
        <w:t>01 августа</w:t>
      </w:r>
      <w:r w:rsidRPr="00252E4B">
        <w:rPr>
          <w:rFonts w:ascii="Times New Roman" w:hAnsi="Times New Roman"/>
          <w:noProof/>
          <w:sz w:val="28"/>
          <w:szCs w:val="28"/>
        </w:rPr>
        <w:t xml:space="preserve"> 201</w:t>
      </w:r>
      <w:r w:rsidR="00BF3DE6">
        <w:rPr>
          <w:rFonts w:ascii="Times New Roman" w:hAnsi="Times New Roman"/>
          <w:noProof/>
          <w:sz w:val="28"/>
          <w:szCs w:val="28"/>
        </w:rPr>
        <w:t>6</w:t>
      </w:r>
      <w:r w:rsidR="00036B08" w:rsidRPr="00252E4B">
        <w:rPr>
          <w:rFonts w:ascii="Times New Roman" w:hAnsi="Times New Roman"/>
          <w:noProof/>
          <w:sz w:val="28"/>
          <w:szCs w:val="28"/>
        </w:rPr>
        <w:t xml:space="preserve"> года №</w:t>
      </w:r>
      <w:r w:rsidR="00014F8A">
        <w:rPr>
          <w:rFonts w:ascii="Times New Roman" w:hAnsi="Times New Roman"/>
          <w:noProof/>
          <w:sz w:val="28"/>
          <w:szCs w:val="28"/>
        </w:rPr>
        <w:t>12 (132)</w:t>
      </w:r>
      <w:r w:rsidRPr="00252E4B">
        <w:rPr>
          <w:rFonts w:ascii="Times New Roman" w:hAnsi="Times New Roman"/>
          <w:sz w:val="28"/>
          <w:szCs w:val="28"/>
        </w:rPr>
        <w:t>.</w:t>
      </w:r>
    </w:p>
    <w:p w14:paraId="61DE213C" w14:textId="14C94146" w:rsidR="005E37CE" w:rsidRPr="005E37CE" w:rsidRDefault="00D63143" w:rsidP="005E37C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5B43">
        <w:rPr>
          <w:rFonts w:ascii="Times New Roman" w:hAnsi="Times New Roman"/>
          <w:sz w:val="28"/>
          <w:szCs w:val="28"/>
        </w:rPr>
        <w:t>4. Вопрос, вынесенный на публичные слушания –</w:t>
      </w:r>
      <w:r w:rsidR="007C3FE4" w:rsidRPr="00075B43">
        <w:rPr>
          <w:rFonts w:ascii="Times New Roman" w:hAnsi="Times New Roman"/>
          <w:sz w:val="28"/>
          <w:szCs w:val="28"/>
        </w:rPr>
        <w:t xml:space="preserve"> </w:t>
      </w:r>
      <w:r w:rsidR="00BF3DE6" w:rsidRPr="00075B43">
        <w:rPr>
          <w:rFonts w:ascii="Times New Roman" w:hAnsi="Times New Roman"/>
          <w:sz w:val="28"/>
          <w:szCs w:val="28"/>
        </w:rPr>
        <w:t>предоставлени</w:t>
      </w:r>
      <w:r w:rsidR="007C3FE4" w:rsidRPr="00075B43">
        <w:rPr>
          <w:rFonts w:ascii="Times New Roman" w:hAnsi="Times New Roman"/>
          <w:sz w:val="28"/>
          <w:szCs w:val="28"/>
        </w:rPr>
        <w:t>е</w:t>
      </w:r>
      <w:r w:rsidR="00BF3DE6" w:rsidRPr="00075B43">
        <w:rPr>
          <w:rFonts w:ascii="Times New Roman" w:hAnsi="Times New Roman"/>
          <w:sz w:val="28"/>
          <w:szCs w:val="28"/>
        </w:rPr>
        <w:t xml:space="preserve"> </w:t>
      </w:r>
      <w:r w:rsidR="003C18B8">
        <w:rPr>
          <w:rFonts w:ascii="Times New Roman" w:hAnsi="Times New Roman"/>
          <w:sz w:val="28"/>
          <w:szCs w:val="28"/>
        </w:rPr>
        <w:t>ООО</w:t>
      </w:r>
      <w:r w:rsidR="00245B09">
        <w:rPr>
          <w:rFonts w:ascii="Times New Roman" w:hAnsi="Times New Roman"/>
          <w:sz w:val="28"/>
          <w:szCs w:val="28"/>
        </w:rPr>
        <w:t> </w:t>
      </w:r>
      <w:r w:rsidR="003C18B8">
        <w:rPr>
          <w:rFonts w:ascii="Times New Roman" w:hAnsi="Times New Roman"/>
          <w:sz w:val="28"/>
          <w:szCs w:val="28"/>
        </w:rPr>
        <w:t>«Приам»</w:t>
      </w:r>
      <w:r w:rsidR="00075B43" w:rsidRPr="00075B43">
        <w:rPr>
          <w:rFonts w:ascii="Times New Roman" w:hAnsi="Times New Roman"/>
          <w:sz w:val="28"/>
          <w:szCs w:val="28"/>
        </w:rPr>
        <w:t xml:space="preserve"> разрешения </w:t>
      </w:r>
      <w:r w:rsidR="005E37CE" w:rsidRPr="005E37CE">
        <w:rPr>
          <w:rFonts w:ascii="Times New Roman" w:hAnsi="Times New Roman"/>
          <w:sz w:val="28"/>
          <w:szCs w:val="28"/>
        </w:rPr>
        <w:t>на условно разрешенный вид использования земельного участка «размещение объектов физической культуры и спорта» в отношении следующих земельных участков:</w:t>
      </w:r>
    </w:p>
    <w:p w14:paraId="21ADDAB5" w14:textId="77777777" w:rsidR="005E37CE" w:rsidRPr="005E37CE" w:rsidRDefault="005E37CE" w:rsidP="005E37C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37CE">
        <w:rPr>
          <w:rFonts w:ascii="Times New Roman" w:hAnsi="Times New Roman"/>
          <w:sz w:val="28"/>
          <w:szCs w:val="28"/>
        </w:rPr>
        <w:t>земельного участка с кадастровым номером 63:26:1805019:59 площадью 5 600 кв. м, расположенного по адресу: в северо-западной части кадастрового квартала 63:26:1805019, в границах подзоны «Ж1* Подзона застройки индивидуальными жилыми домами № 1» территориальной зоны «Ж1 Зона застройки индивидуальными жилыми домами»;</w:t>
      </w:r>
    </w:p>
    <w:p w14:paraId="25AC186A" w14:textId="77777777" w:rsidR="005E37CE" w:rsidRPr="005E37CE" w:rsidRDefault="005E37CE" w:rsidP="005E37C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37CE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63:26:1805019:51 площадью 4 779 кв.м, расположенного по адресу: в северо-западной части </w:t>
      </w:r>
      <w:r w:rsidRPr="005E37CE">
        <w:rPr>
          <w:rFonts w:ascii="Times New Roman" w:hAnsi="Times New Roman"/>
          <w:sz w:val="28"/>
          <w:szCs w:val="28"/>
        </w:rPr>
        <w:lastRenderedPageBreak/>
        <w:t>кадастрового квартала 63:26:1805019, в границах подзоны «Ж1* Подзона застройки индивидуальными жилыми домами № 1» территориальной зоны «Ж1 Зона застройки индивидуальными жилыми домами»</w:t>
      </w:r>
    </w:p>
    <w:p w14:paraId="7C5F5582" w14:textId="3E301B35" w:rsidR="00D63143" w:rsidRPr="00075B43" w:rsidRDefault="005E37CE" w:rsidP="005E37C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37CE">
        <w:rPr>
          <w:rFonts w:ascii="Times New Roman" w:hAnsi="Times New Roman"/>
          <w:sz w:val="28"/>
          <w:szCs w:val="28"/>
        </w:rPr>
        <w:t>для строительства объекта капитального строительства «Физкультурно-оздоровительный комплекс» (далее – вопрос о предоставлении разрешения на условно разрешенный вид).</w:t>
      </w:r>
      <w:r w:rsidR="007C3FE4" w:rsidRPr="00075B43">
        <w:rPr>
          <w:rFonts w:ascii="Times New Roman" w:hAnsi="Times New Roman"/>
          <w:sz w:val="28"/>
          <w:szCs w:val="28"/>
        </w:rPr>
        <w:t xml:space="preserve"> </w:t>
      </w:r>
    </w:p>
    <w:p w14:paraId="303E0F69" w14:textId="206C8C98" w:rsidR="003C18B8" w:rsidRPr="003C18B8" w:rsidRDefault="00D63143" w:rsidP="005E37C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2E4B">
        <w:rPr>
          <w:rFonts w:ascii="Times New Roman" w:hAnsi="Times New Roman"/>
          <w:sz w:val="28"/>
          <w:szCs w:val="28"/>
        </w:rPr>
        <w:t xml:space="preserve">5. </w:t>
      </w:r>
      <w:r w:rsidR="005E37CE">
        <w:rPr>
          <w:rFonts w:ascii="Times New Roman" w:hAnsi="Times New Roman"/>
          <w:sz w:val="28"/>
          <w:szCs w:val="28"/>
        </w:rPr>
        <w:t>М</w:t>
      </w:r>
      <w:r w:rsidRPr="00252E4B">
        <w:rPr>
          <w:rFonts w:ascii="Times New Roman" w:hAnsi="Times New Roman"/>
          <w:sz w:val="28"/>
          <w:szCs w:val="28"/>
        </w:rPr>
        <w:t>ероприяти</w:t>
      </w:r>
      <w:r w:rsidR="005E37CE">
        <w:rPr>
          <w:rFonts w:ascii="Times New Roman" w:hAnsi="Times New Roman"/>
          <w:sz w:val="28"/>
          <w:szCs w:val="28"/>
        </w:rPr>
        <w:t>е</w:t>
      </w:r>
      <w:r w:rsidRPr="00252E4B">
        <w:rPr>
          <w:rFonts w:ascii="Times New Roman" w:hAnsi="Times New Roman"/>
          <w:sz w:val="28"/>
          <w:szCs w:val="28"/>
        </w:rPr>
        <w:t xml:space="preserve"> по информированию жителей сельского поселения </w:t>
      </w:r>
      <w:r w:rsidR="003C18B8">
        <w:rPr>
          <w:rFonts w:ascii="Times New Roman" w:hAnsi="Times New Roman"/>
          <w:noProof/>
          <w:sz w:val="28"/>
          <w:szCs w:val="28"/>
        </w:rPr>
        <w:t>Курумоч</w:t>
      </w:r>
      <w:r w:rsidRPr="00252E4B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252E4B">
        <w:rPr>
          <w:rFonts w:ascii="Times New Roman" w:hAnsi="Times New Roman"/>
          <w:noProof/>
          <w:sz w:val="28"/>
          <w:szCs w:val="28"/>
        </w:rPr>
        <w:t>Волжский</w:t>
      </w:r>
      <w:r w:rsidRPr="00252E4B">
        <w:rPr>
          <w:rFonts w:ascii="Times New Roman" w:hAnsi="Times New Roman"/>
          <w:sz w:val="28"/>
          <w:szCs w:val="28"/>
        </w:rPr>
        <w:t xml:space="preserve"> Самарской области по </w:t>
      </w:r>
      <w:r w:rsidR="005E37CE">
        <w:rPr>
          <w:rFonts w:ascii="Times New Roman" w:hAnsi="Times New Roman"/>
          <w:sz w:val="28"/>
          <w:szCs w:val="28"/>
        </w:rPr>
        <w:t>вопросу о предоставлении</w:t>
      </w:r>
      <w:r w:rsidRPr="00252E4B">
        <w:rPr>
          <w:rFonts w:ascii="Times New Roman" w:hAnsi="Times New Roman"/>
          <w:sz w:val="28"/>
          <w:szCs w:val="28"/>
        </w:rPr>
        <w:t xml:space="preserve"> </w:t>
      </w:r>
      <w:r w:rsidR="002E4F1F" w:rsidRPr="00075B43">
        <w:rPr>
          <w:rFonts w:ascii="Times New Roman" w:hAnsi="Times New Roman"/>
          <w:sz w:val="28"/>
          <w:szCs w:val="28"/>
        </w:rPr>
        <w:t>разрешени</w:t>
      </w:r>
      <w:r w:rsidR="002E4F1F">
        <w:rPr>
          <w:rFonts w:ascii="Times New Roman" w:hAnsi="Times New Roman"/>
          <w:sz w:val="28"/>
          <w:szCs w:val="28"/>
        </w:rPr>
        <w:t>я</w:t>
      </w:r>
      <w:r w:rsidR="002E4F1F" w:rsidRPr="00075B43">
        <w:rPr>
          <w:rFonts w:ascii="Times New Roman" w:hAnsi="Times New Roman"/>
          <w:sz w:val="28"/>
          <w:szCs w:val="28"/>
        </w:rPr>
        <w:t xml:space="preserve"> на условно</w:t>
      </w:r>
      <w:r w:rsidR="005E37CE">
        <w:rPr>
          <w:rFonts w:ascii="Times New Roman" w:hAnsi="Times New Roman"/>
          <w:sz w:val="28"/>
          <w:szCs w:val="28"/>
        </w:rPr>
        <w:t xml:space="preserve"> </w:t>
      </w:r>
      <w:r w:rsidR="002E4F1F" w:rsidRPr="00075B43">
        <w:rPr>
          <w:rFonts w:ascii="Times New Roman" w:hAnsi="Times New Roman"/>
          <w:sz w:val="28"/>
          <w:szCs w:val="28"/>
        </w:rPr>
        <w:t>разреше</w:t>
      </w:r>
      <w:r w:rsidR="005E37CE">
        <w:rPr>
          <w:rFonts w:ascii="Times New Roman" w:hAnsi="Times New Roman"/>
          <w:sz w:val="28"/>
          <w:szCs w:val="28"/>
        </w:rPr>
        <w:t xml:space="preserve">нный вид использования проведено </w:t>
      </w:r>
      <w:r w:rsidR="003C18B8" w:rsidRPr="003C18B8">
        <w:rPr>
          <w:rFonts w:ascii="Times New Roman" w:hAnsi="Times New Roman"/>
          <w:noProof/>
          <w:sz w:val="28"/>
          <w:szCs w:val="28"/>
        </w:rPr>
        <w:t>в поселке Власть Труда</w:t>
      </w:r>
      <w:r w:rsidR="003C18B8" w:rsidRPr="003C18B8">
        <w:rPr>
          <w:rFonts w:ascii="Times New Roman" w:hAnsi="Times New Roman"/>
          <w:sz w:val="28"/>
          <w:szCs w:val="28"/>
        </w:rPr>
        <w:t xml:space="preserve"> </w:t>
      </w:r>
      <w:r w:rsidR="00980153">
        <w:rPr>
          <w:rFonts w:ascii="Times New Roman" w:hAnsi="Times New Roman"/>
          <w:noProof/>
          <w:sz w:val="28"/>
          <w:szCs w:val="28"/>
        </w:rPr>
        <w:t xml:space="preserve">6 августа </w:t>
      </w:r>
      <w:r w:rsidR="003C18B8" w:rsidRPr="003C18B8">
        <w:rPr>
          <w:rFonts w:ascii="Times New Roman" w:hAnsi="Times New Roman"/>
          <w:noProof/>
          <w:sz w:val="28"/>
          <w:szCs w:val="28"/>
        </w:rPr>
        <w:t>2016 года</w:t>
      </w:r>
      <w:r w:rsidR="003C18B8" w:rsidRPr="003C18B8">
        <w:rPr>
          <w:rFonts w:ascii="Times New Roman" w:hAnsi="Times New Roman"/>
          <w:sz w:val="28"/>
          <w:szCs w:val="28"/>
        </w:rPr>
        <w:t xml:space="preserve"> в </w:t>
      </w:r>
      <w:r w:rsidR="003C18B8" w:rsidRPr="003C18B8">
        <w:rPr>
          <w:rFonts w:ascii="Times New Roman" w:hAnsi="Times New Roman"/>
          <w:noProof/>
          <w:sz w:val="28"/>
          <w:szCs w:val="28"/>
        </w:rPr>
        <w:t>18:00</w:t>
      </w:r>
      <w:r w:rsidR="003C18B8" w:rsidRPr="003C18B8">
        <w:rPr>
          <w:rFonts w:ascii="Times New Roman" w:hAnsi="Times New Roman"/>
          <w:sz w:val="28"/>
          <w:szCs w:val="28"/>
        </w:rPr>
        <w:t xml:space="preserve">, по адресу: </w:t>
      </w:r>
      <w:r w:rsidR="003C18B8" w:rsidRPr="003C18B8">
        <w:rPr>
          <w:rFonts w:ascii="Times New Roman" w:hAnsi="Times New Roman"/>
          <w:noProof/>
          <w:sz w:val="28"/>
          <w:szCs w:val="28"/>
        </w:rPr>
        <w:t>ул.</w:t>
      </w:r>
      <w:r w:rsidR="00980153">
        <w:rPr>
          <w:rFonts w:ascii="Times New Roman" w:hAnsi="Times New Roman"/>
          <w:noProof/>
          <w:sz w:val="28"/>
          <w:szCs w:val="28"/>
        </w:rPr>
        <w:t> </w:t>
      </w:r>
      <w:r w:rsidR="003C18B8" w:rsidRPr="003C18B8">
        <w:rPr>
          <w:rFonts w:ascii="Times New Roman" w:hAnsi="Times New Roman"/>
          <w:noProof/>
          <w:sz w:val="28"/>
          <w:szCs w:val="28"/>
        </w:rPr>
        <w:t>Школьная, 20</w:t>
      </w:r>
      <w:r w:rsidR="003C18B8">
        <w:rPr>
          <w:rFonts w:ascii="Times New Roman" w:hAnsi="Times New Roman"/>
          <w:noProof/>
          <w:sz w:val="28"/>
          <w:szCs w:val="28"/>
        </w:rPr>
        <w:t xml:space="preserve">, (приняли участие </w:t>
      </w:r>
      <w:r w:rsidR="00980153">
        <w:rPr>
          <w:rFonts w:ascii="Times New Roman" w:hAnsi="Times New Roman"/>
          <w:noProof/>
          <w:sz w:val="28"/>
          <w:szCs w:val="28"/>
        </w:rPr>
        <w:t>–</w:t>
      </w:r>
      <w:r w:rsidR="003C18B8">
        <w:rPr>
          <w:rFonts w:ascii="Times New Roman" w:hAnsi="Times New Roman"/>
          <w:noProof/>
          <w:sz w:val="28"/>
          <w:szCs w:val="28"/>
        </w:rPr>
        <w:t xml:space="preserve"> </w:t>
      </w:r>
      <w:r w:rsidR="00980153">
        <w:rPr>
          <w:rFonts w:ascii="Times New Roman" w:hAnsi="Times New Roman"/>
          <w:noProof/>
          <w:sz w:val="28"/>
          <w:szCs w:val="28"/>
        </w:rPr>
        <w:t>3</w:t>
      </w:r>
      <w:r w:rsidR="003C18B8">
        <w:rPr>
          <w:rFonts w:ascii="Times New Roman" w:hAnsi="Times New Roman"/>
          <w:noProof/>
          <w:sz w:val="28"/>
          <w:szCs w:val="28"/>
        </w:rPr>
        <w:t xml:space="preserve"> человек</w:t>
      </w:r>
      <w:r w:rsidR="00980153">
        <w:rPr>
          <w:rFonts w:ascii="Times New Roman" w:hAnsi="Times New Roman"/>
          <w:noProof/>
          <w:sz w:val="28"/>
          <w:szCs w:val="28"/>
        </w:rPr>
        <w:t>а</w:t>
      </w:r>
      <w:r w:rsidR="003C18B8">
        <w:rPr>
          <w:rFonts w:ascii="Times New Roman" w:hAnsi="Times New Roman"/>
          <w:noProof/>
          <w:sz w:val="28"/>
          <w:szCs w:val="28"/>
        </w:rPr>
        <w:t>)</w:t>
      </w:r>
      <w:r w:rsidR="005E37CE">
        <w:rPr>
          <w:rFonts w:ascii="Times New Roman" w:hAnsi="Times New Roman"/>
          <w:sz w:val="28"/>
          <w:szCs w:val="28"/>
        </w:rPr>
        <w:t>.</w:t>
      </w:r>
    </w:p>
    <w:p w14:paraId="278346C7" w14:textId="5B496F1B" w:rsidR="00D63143" w:rsidRPr="005E37CE" w:rsidRDefault="00D63143" w:rsidP="00E034F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3FE4">
        <w:rPr>
          <w:rFonts w:ascii="Times New Roman" w:hAnsi="Times New Roman"/>
          <w:sz w:val="28"/>
          <w:szCs w:val="28"/>
        </w:rPr>
        <w:t xml:space="preserve">6. Мнения, предложения и замечания по </w:t>
      </w:r>
      <w:r w:rsidR="007C3FE4">
        <w:rPr>
          <w:rFonts w:ascii="Times New Roman" w:hAnsi="Times New Roman"/>
          <w:sz w:val="28"/>
          <w:szCs w:val="28"/>
        </w:rPr>
        <w:t>вопросу предоставления</w:t>
      </w:r>
      <w:r w:rsidR="007C3FE4" w:rsidRPr="00252E4B">
        <w:rPr>
          <w:rFonts w:ascii="Times New Roman" w:hAnsi="Times New Roman"/>
          <w:sz w:val="28"/>
          <w:szCs w:val="28"/>
        </w:rPr>
        <w:t xml:space="preserve"> </w:t>
      </w:r>
      <w:r w:rsidR="007C3FE4">
        <w:rPr>
          <w:rFonts w:ascii="Times New Roman" w:hAnsi="Times New Roman"/>
          <w:sz w:val="28"/>
          <w:szCs w:val="28"/>
        </w:rPr>
        <w:t xml:space="preserve">разрешение </w:t>
      </w:r>
      <w:r w:rsidR="007C3FE4" w:rsidRPr="00BF3DE6">
        <w:rPr>
          <w:rFonts w:ascii="Times New Roman" w:hAnsi="Times New Roman"/>
          <w:sz w:val="28"/>
          <w:szCs w:val="28"/>
        </w:rPr>
        <w:t>на условно-разрешенный вид использования земельного участка</w:t>
      </w:r>
      <w:r w:rsidRPr="007C3FE4">
        <w:rPr>
          <w:rFonts w:ascii="Times New Roman" w:hAnsi="Times New Roman"/>
          <w:sz w:val="28"/>
          <w:szCs w:val="28"/>
        </w:rPr>
        <w:t xml:space="preserve"> </w:t>
      </w:r>
      <w:r w:rsidRPr="005E37CE">
        <w:rPr>
          <w:rFonts w:ascii="Times New Roman" w:hAnsi="Times New Roman"/>
          <w:sz w:val="28"/>
          <w:szCs w:val="28"/>
        </w:rPr>
        <w:t xml:space="preserve">в протокол публичных слушаний </w:t>
      </w:r>
      <w:r w:rsidR="00980153">
        <w:rPr>
          <w:rFonts w:ascii="Times New Roman" w:hAnsi="Times New Roman"/>
          <w:noProof/>
          <w:sz w:val="28"/>
          <w:szCs w:val="28"/>
        </w:rPr>
        <w:t>не внесены</w:t>
      </w:r>
      <w:r w:rsidRPr="005E37CE">
        <w:rPr>
          <w:rFonts w:ascii="Times New Roman" w:hAnsi="Times New Roman"/>
          <w:sz w:val="28"/>
          <w:szCs w:val="28"/>
        </w:rPr>
        <w:t>.</w:t>
      </w:r>
    </w:p>
    <w:p w14:paraId="723F0599" w14:textId="3747047B" w:rsidR="00D63143" w:rsidRPr="00252E4B" w:rsidRDefault="00D63143" w:rsidP="00E034F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2E4B">
        <w:rPr>
          <w:rFonts w:ascii="Times New Roman" w:hAnsi="Times New Roman"/>
          <w:sz w:val="28"/>
          <w:szCs w:val="28"/>
        </w:rPr>
        <w:t xml:space="preserve">7. Обобщенные сведения, полученные при учете мнений, выраженных жителями сельского поселения </w:t>
      </w:r>
      <w:r w:rsidR="003C18B8">
        <w:rPr>
          <w:rFonts w:ascii="Times New Roman" w:hAnsi="Times New Roman"/>
          <w:noProof/>
          <w:sz w:val="28"/>
          <w:szCs w:val="28"/>
        </w:rPr>
        <w:t>Курумоч</w:t>
      </w:r>
      <w:r w:rsidRPr="00252E4B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252E4B">
        <w:rPr>
          <w:rFonts w:ascii="Times New Roman" w:hAnsi="Times New Roman"/>
          <w:noProof/>
          <w:sz w:val="28"/>
          <w:szCs w:val="28"/>
        </w:rPr>
        <w:t>Волжский</w:t>
      </w:r>
      <w:r w:rsidRPr="00252E4B">
        <w:rPr>
          <w:rFonts w:ascii="Times New Roman" w:hAnsi="Times New Roman"/>
          <w:sz w:val="28"/>
          <w:szCs w:val="28"/>
        </w:rPr>
        <w:t xml:space="preserve"> Самарской области и иными заинтересованными лицами, по</w:t>
      </w:r>
      <w:r w:rsidR="007C3FE4">
        <w:rPr>
          <w:rFonts w:ascii="Times New Roman" w:hAnsi="Times New Roman"/>
          <w:sz w:val="28"/>
          <w:szCs w:val="28"/>
        </w:rPr>
        <w:t xml:space="preserve"> вопросу предоставления</w:t>
      </w:r>
      <w:r w:rsidRPr="00252E4B">
        <w:rPr>
          <w:rFonts w:ascii="Times New Roman" w:hAnsi="Times New Roman"/>
          <w:sz w:val="28"/>
          <w:szCs w:val="28"/>
        </w:rPr>
        <w:t xml:space="preserve"> </w:t>
      </w:r>
      <w:r w:rsidR="007C3FE4">
        <w:rPr>
          <w:rFonts w:ascii="Times New Roman" w:hAnsi="Times New Roman"/>
          <w:sz w:val="28"/>
          <w:szCs w:val="28"/>
        </w:rPr>
        <w:t xml:space="preserve">разрешение </w:t>
      </w:r>
      <w:r w:rsidR="007C3FE4" w:rsidRPr="00BF3DE6">
        <w:rPr>
          <w:rFonts w:ascii="Times New Roman" w:hAnsi="Times New Roman"/>
          <w:sz w:val="28"/>
          <w:szCs w:val="28"/>
        </w:rPr>
        <w:t>на условно-разрешенный вид использования земельного участка</w:t>
      </w:r>
      <w:r w:rsidRPr="00252E4B">
        <w:rPr>
          <w:rFonts w:ascii="Times New Roman" w:hAnsi="Times New Roman"/>
          <w:sz w:val="28"/>
          <w:szCs w:val="28"/>
        </w:rPr>
        <w:t>:</w:t>
      </w:r>
    </w:p>
    <w:p w14:paraId="76C6BF75" w14:textId="2746A574" w:rsidR="00D63143" w:rsidRPr="00252E4B" w:rsidRDefault="00D63143" w:rsidP="00E034F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2E4B">
        <w:rPr>
          <w:rFonts w:ascii="Times New Roman" w:hAnsi="Times New Roman"/>
          <w:sz w:val="28"/>
          <w:szCs w:val="28"/>
        </w:rPr>
        <w:t>7.1. Мнения о целесообразности</w:t>
      </w:r>
      <w:r w:rsidR="007C3FE4">
        <w:rPr>
          <w:rFonts w:ascii="Times New Roman" w:hAnsi="Times New Roman"/>
          <w:sz w:val="28"/>
          <w:szCs w:val="28"/>
        </w:rPr>
        <w:t xml:space="preserve"> предоставления</w:t>
      </w:r>
      <w:r w:rsidR="007C3FE4" w:rsidRPr="00252E4B">
        <w:rPr>
          <w:rFonts w:ascii="Times New Roman" w:hAnsi="Times New Roman"/>
          <w:sz w:val="28"/>
          <w:szCs w:val="28"/>
        </w:rPr>
        <w:t xml:space="preserve"> </w:t>
      </w:r>
      <w:r w:rsidR="007C3FE4">
        <w:rPr>
          <w:rFonts w:ascii="Times New Roman" w:hAnsi="Times New Roman"/>
          <w:sz w:val="28"/>
          <w:szCs w:val="28"/>
        </w:rPr>
        <w:t xml:space="preserve">разрешения </w:t>
      </w:r>
      <w:r w:rsidR="007C3FE4" w:rsidRPr="00BF3DE6">
        <w:rPr>
          <w:rFonts w:ascii="Times New Roman" w:hAnsi="Times New Roman"/>
          <w:sz w:val="28"/>
          <w:szCs w:val="28"/>
        </w:rPr>
        <w:t>на условно-разрешенный вид использования земельного участка</w:t>
      </w:r>
      <w:r w:rsidRPr="00252E4B">
        <w:rPr>
          <w:rFonts w:ascii="Times New Roman" w:hAnsi="Times New Roman"/>
          <w:sz w:val="28"/>
          <w:szCs w:val="28"/>
        </w:rPr>
        <w:t xml:space="preserve">, и другие мнения, содержащие положительную оценку по вопросу публичных слушаний, </w:t>
      </w:r>
      <w:r w:rsidR="00980153">
        <w:rPr>
          <w:rFonts w:ascii="Times New Roman" w:hAnsi="Times New Roman"/>
          <w:sz w:val="28"/>
          <w:szCs w:val="28"/>
        </w:rPr>
        <w:t>не высказаны</w:t>
      </w:r>
      <w:r w:rsidRPr="00A3532B">
        <w:rPr>
          <w:rFonts w:ascii="Times New Roman" w:hAnsi="Times New Roman"/>
          <w:sz w:val="28"/>
          <w:szCs w:val="28"/>
        </w:rPr>
        <w:t>.</w:t>
      </w:r>
    </w:p>
    <w:p w14:paraId="41ABD587" w14:textId="275497F5" w:rsidR="00D63143" w:rsidRPr="00252E4B" w:rsidRDefault="00D63143" w:rsidP="00E034F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2E4B">
        <w:rPr>
          <w:rFonts w:ascii="Times New Roman" w:hAnsi="Times New Roman"/>
          <w:sz w:val="28"/>
          <w:szCs w:val="28"/>
        </w:rPr>
        <w:t xml:space="preserve">7.2. Мнения, содержащие отрицательную оценку </w:t>
      </w:r>
      <w:r w:rsidR="006B3619" w:rsidRPr="00252E4B">
        <w:rPr>
          <w:rFonts w:ascii="Times New Roman" w:hAnsi="Times New Roman"/>
          <w:sz w:val="28"/>
          <w:szCs w:val="28"/>
        </w:rPr>
        <w:t>п</w:t>
      </w:r>
      <w:r w:rsidRPr="00252E4B">
        <w:rPr>
          <w:rFonts w:ascii="Times New Roman" w:hAnsi="Times New Roman"/>
          <w:sz w:val="28"/>
          <w:szCs w:val="28"/>
        </w:rPr>
        <w:t xml:space="preserve">о вопросу публичных слушаний, </w:t>
      </w:r>
      <w:r w:rsidR="00014F8A">
        <w:rPr>
          <w:rFonts w:ascii="Times New Roman" w:hAnsi="Times New Roman"/>
          <w:sz w:val="28"/>
          <w:szCs w:val="28"/>
        </w:rPr>
        <w:t>высказал -1 человек (отражены в протоколе публичных слушаний).</w:t>
      </w:r>
    </w:p>
    <w:p w14:paraId="2BA0D278" w14:textId="3D7EAFDB" w:rsidR="00D63143" w:rsidRPr="007C3FE4" w:rsidRDefault="00FD2733" w:rsidP="00245B0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3FE4">
        <w:rPr>
          <w:rFonts w:ascii="Times New Roman" w:hAnsi="Times New Roman"/>
          <w:sz w:val="28"/>
          <w:szCs w:val="28"/>
        </w:rPr>
        <w:t>8</w:t>
      </w:r>
      <w:r w:rsidR="00D63143" w:rsidRPr="007C3FE4">
        <w:rPr>
          <w:rFonts w:ascii="Times New Roman" w:hAnsi="Times New Roman"/>
          <w:sz w:val="28"/>
          <w:szCs w:val="28"/>
        </w:rPr>
        <w:t>. По результатам публичных слушаний</w:t>
      </w:r>
      <w:r w:rsidR="00A3532B">
        <w:rPr>
          <w:rFonts w:ascii="Times New Roman" w:hAnsi="Times New Roman"/>
          <w:sz w:val="28"/>
          <w:szCs w:val="28"/>
        </w:rPr>
        <w:t xml:space="preserve"> рекомендуется</w:t>
      </w:r>
      <w:r w:rsidR="00D63143" w:rsidRPr="007C3FE4">
        <w:rPr>
          <w:rFonts w:ascii="Times New Roman" w:hAnsi="Times New Roman"/>
          <w:sz w:val="28"/>
          <w:szCs w:val="28"/>
        </w:rPr>
        <w:t xml:space="preserve"> </w:t>
      </w:r>
      <w:r w:rsidR="007C3FE4" w:rsidRPr="007C3FE4">
        <w:rPr>
          <w:rFonts w:ascii="Times New Roman" w:hAnsi="Times New Roman"/>
          <w:sz w:val="28"/>
          <w:szCs w:val="28"/>
        </w:rPr>
        <w:t>предостав</w:t>
      </w:r>
      <w:r w:rsidR="00A3532B">
        <w:rPr>
          <w:rFonts w:ascii="Times New Roman" w:hAnsi="Times New Roman"/>
          <w:sz w:val="28"/>
          <w:szCs w:val="28"/>
        </w:rPr>
        <w:t>ить</w:t>
      </w:r>
      <w:r w:rsidR="007C3FE4" w:rsidRPr="007C3FE4">
        <w:rPr>
          <w:rFonts w:ascii="Times New Roman" w:hAnsi="Times New Roman"/>
          <w:sz w:val="28"/>
          <w:szCs w:val="28"/>
        </w:rPr>
        <w:t xml:space="preserve"> </w:t>
      </w:r>
      <w:r w:rsidR="003C18B8">
        <w:rPr>
          <w:rFonts w:ascii="Times New Roman" w:hAnsi="Times New Roman"/>
          <w:sz w:val="28"/>
          <w:szCs w:val="28"/>
        </w:rPr>
        <w:t>ООО</w:t>
      </w:r>
      <w:r w:rsidR="00245B09">
        <w:rPr>
          <w:rFonts w:ascii="Times New Roman" w:hAnsi="Times New Roman"/>
          <w:sz w:val="28"/>
          <w:szCs w:val="28"/>
        </w:rPr>
        <w:t> </w:t>
      </w:r>
      <w:r w:rsidR="003C18B8">
        <w:rPr>
          <w:rFonts w:ascii="Times New Roman" w:hAnsi="Times New Roman"/>
          <w:sz w:val="28"/>
          <w:szCs w:val="28"/>
        </w:rPr>
        <w:t>«Приам»</w:t>
      </w:r>
      <w:r w:rsidR="00CC77C4" w:rsidRPr="00075B43">
        <w:rPr>
          <w:rFonts w:ascii="Times New Roman" w:hAnsi="Times New Roman"/>
          <w:sz w:val="28"/>
          <w:szCs w:val="28"/>
        </w:rPr>
        <w:t xml:space="preserve"> разрешени</w:t>
      </w:r>
      <w:r w:rsidR="00245B09">
        <w:rPr>
          <w:rFonts w:ascii="Times New Roman" w:hAnsi="Times New Roman"/>
          <w:sz w:val="28"/>
          <w:szCs w:val="28"/>
        </w:rPr>
        <w:t>е</w:t>
      </w:r>
      <w:r w:rsidR="00CC77C4" w:rsidRPr="00075B43">
        <w:rPr>
          <w:rFonts w:ascii="Times New Roman" w:hAnsi="Times New Roman"/>
          <w:sz w:val="28"/>
          <w:szCs w:val="28"/>
        </w:rPr>
        <w:t xml:space="preserve"> </w:t>
      </w:r>
      <w:r w:rsidR="00245B09" w:rsidRPr="00245B09">
        <w:rPr>
          <w:rFonts w:ascii="Times New Roman" w:hAnsi="Times New Roman"/>
          <w:sz w:val="28"/>
          <w:szCs w:val="28"/>
        </w:rPr>
        <w:t>на условно разрешенный вид использования земельного участка «размещение объектов физической культуры и спорта» в отношении следующих земельных участков:</w:t>
      </w:r>
      <w:r w:rsidR="00245B09">
        <w:rPr>
          <w:rFonts w:ascii="Times New Roman" w:hAnsi="Times New Roman"/>
          <w:sz w:val="28"/>
          <w:szCs w:val="28"/>
        </w:rPr>
        <w:t xml:space="preserve"> </w:t>
      </w:r>
      <w:r w:rsidR="00245B09" w:rsidRPr="00245B09">
        <w:rPr>
          <w:rFonts w:ascii="Times New Roman" w:hAnsi="Times New Roman"/>
          <w:sz w:val="28"/>
          <w:szCs w:val="28"/>
        </w:rPr>
        <w:t xml:space="preserve">земельного участка с </w:t>
      </w:r>
      <w:r w:rsidR="00245B09" w:rsidRPr="00245B09">
        <w:rPr>
          <w:rFonts w:ascii="Times New Roman" w:hAnsi="Times New Roman"/>
          <w:sz w:val="28"/>
          <w:szCs w:val="28"/>
        </w:rPr>
        <w:lastRenderedPageBreak/>
        <w:t>кадастровым номером 63:26:1805019:59 площадью 5 600 кв. м, расположенного по адресу: в северо-западной части кадастрового квартала 63:26:1805019, в границах подзоны «Ж1* Подзона застройки индивидуальными жилыми домами № 1» территориальной зоны «Ж1 Зона застройки индивидуальными жилыми домами»;</w:t>
      </w:r>
      <w:r w:rsidR="00245B09">
        <w:rPr>
          <w:rFonts w:ascii="Times New Roman" w:hAnsi="Times New Roman"/>
          <w:sz w:val="28"/>
          <w:szCs w:val="28"/>
        </w:rPr>
        <w:t xml:space="preserve"> </w:t>
      </w:r>
      <w:r w:rsidR="00245B09" w:rsidRPr="00245B09">
        <w:rPr>
          <w:rFonts w:ascii="Times New Roman" w:hAnsi="Times New Roman"/>
          <w:sz w:val="28"/>
          <w:szCs w:val="28"/>
        </w:rPr>
        <w:t>земельного участка с кадастровым номером 63:26:1805019:51 площадью 4 779 кв.м, расположенного по адресу: в северо-западной части кадастрового квартала 63:26:1805019, в границах подзоны «Ж1* Подзона застройки индивидуальными жилыми домами № 1» территориальной зоны «Ж1 Зона застройки индивидуальными жилыми домами»</w:t>
      </w:r>
      <w:r w:rsidR="00245B09">
        <w:rPr>
          <w:rFonts w:ascii="Times New Roman" w:hAnsi="Times New Roman"/>
          <w:sz w:val="28"/>
          <w:szCs w:val="28"/>
        </w:rPr>
        <w:t xml:space="preserve">, </w:t>
      </w:r>
      <w:r w:rsidR="00245B09" w:rsidRPr="00245B09">
        <w:rPr>
          <w:rFonts w:ascii="Times New Roman" w:hAnsi="Times New Roman"/>
          <w:sz w:val="28"/>
          <w:szCs w:val="28"/>
        </w:rPr>
        <w:t>для строительства объекта капитального строительства «Физкультурно-оздоровительный комплекс»</w:t>
      </w:r>
      <w:r w:rsidR="006950B6">
        <w:rPr>
          <w:rFonts w:ascii="Times New Roman" w:hAnsi="Times New Roman"/>
          <w:sz w:val="28"/>
          <w:szCs w:val="28"/>
          <w:lang w:eastAsia="ar-SA"/>
        </w:rPr>
        <w:t xml:space="preserve">, </w:t>
      </w:r>
    </w:p>
    <w:p w14:paraId="6515629F" w14:textId="77777777" w:rsidR="009E1BE4" w:rsidRDefault="009E1BE4" w:rsidP="009E1BE4">
      <w:pPr>
        <w:pStyle w:val="ConsPlusNormal"/>
        <w:spacing w:line="360" w:lineRule="auto"/>
        <w:ind w:firstLine="540"/>
        <w:jc w:val="both"/>
        <w:rPr>
          <w:sz w:val="18"/>
          <w:szCs w:val="18"/>
        </w:rPr>
      </w:pPr>
      <w:bookmarkStart w:id="0" w:name="_GoBack"/>
      <w:r w:rsidRPr="00953F48">
        <w:rPr>
          <w:sz w:val="28"/>
          <w:szCs w:val="28"/>
        </w:rPr>
        <w:t xml:space="preserve">при условии, согласно п. 16 статьи 65 Водного кодекса РФ, оборудования объектов сооружениями, </w:t>
      </w:r>
      <w:bookmarkEnd w:id="0"/>
      <w:r w:rsidRPr="006950B6">
        <w:rPr>
          <w:sz w:val="28"/>
          <w:szCs w:val="28"/>
        </w:rPr>
        <w:t>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 Выбор типа сооружения, обеспечивающего охрану водного объекта от загрязнения, засорения, заиления и истощения вод,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микроорганизмов. В целях настоящей статьи под сооружениями, обеспечивающими охрану водных объектов от загрязнения, засорения, заиления и истощения вод, понимаются:</w:t>
      </w:r>
      <w:r w:rsidRPr="006950B6">
        <w:rPr>
          <w:sz w:val="18"/>
          <w:szCs w:val="18"/>
        </w:rPr>
        <w:t xml:space="preserve"> </w:t>
      </w:r>
    </w:p>
    <w:p w14:paraId="007565E0" w14:textId="77777777" w:rsidR="009E1BE4" w:rsidRPr="006950B6" w:rsidRDefault="009E1BE4" w:rsidP="009E1BE4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6950B6">
        <w:rPr>
          <w:sz w:val="28"/>
          <w:szCs w:val="28"/>
        </w:rPr>
        <w:t>1) централизованные системы водоотведения (канализации), централизованные ливневые системы водоотведения;</w:t>
      </w:r>
    </w:p>
    <w:p w14:paraId="32D1FC5F" w14:textId="77777777" w:rsidR="009E1BE4" w:rsidRPr="006950B6" w:rsidRDefault="009E1BE4" w:rsidP="009E1BE4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6950B6">
        <w:rPr>
          <w:sz w:val="28"/>
          <w:szCs w:val="28"/>
        </w:rPr>
        <w:t>2) сооружения и системы для отведения (сброса) сточных вод в централизованные системы водоотведения (в том числе дождевых, талых, инфильтрационных, поливомоечных и дренажных вод), если они предназначены для приема таких вод;</w:t>
      </w:r>
    </w:p>
    <w:p w14:paraId="3CCB929E" w14:textId="77777777" w:rsidR="009E1BE4" w:rsidRPr="006950B6" w:rsidRDefault="009E1BE4" w:rsidP="009E1BE4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6950B6">
        <w:rPr>
          <w:sz w:val="28"/>
          <w:szCs w:val="28"/>
        </w:rPr>
        <w:t xml:space="preserve">3) локальные очистные сооружения для очистки сточных вод (в том </w:t>
      </w:r>
      <w:r w:rsidRPr="006950B6">
        <w:rPr>
          <w:sz w:val="28"/>
          <w:szCs w:val="28"/>
        </w:rPr>
        <w:lastRenderedPageBreak/>
        <w:t>числе дождевых, талых, инфильтрационных, поливомоечных и дренажных вод), обеспечивающие их очистку исходя из нормативов, установленных в соответствии с требованиями законодательства в области охраны окружающей среды и настоящего Кодекса;</w:t>
      </w:r>
    </w:p>
    <w:p w14:paraId="68C48F06" w14:textId="77777777" w:rsidR="009E1BE4" w:rsidRPr="006950B6" w:rsidRDefault="009E1BE4" w:rsidP="009E1BE4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6950B6">
        <w:rPr>
          <w:sz w:val="28"/>
          <w:szCs w:val="28"/>
        </w:rPr>
        <w:t>4) сооружения для сбора отходов производства и потребления, а также сооружения и системы для отведения (сброса) сточных вод (в том числе дождевых, талых, инфильтрационных, поливомоечных и дренажных вод) в приемники, изготовленные из водонепроницаемых материалов.</w:t>
      </w:r>
    </w:p>
    <w:p w14:paraId="0B346DFB" w14:textId="22CC4110" w:rsidR="006950B6" w:rsidRPr="006950B6" w:rsidRDefault="006950B6" w:rsidP="006950B6">
      <w:pPr>
        <w:pStyle w:val="-11"/>
        <w:tabs>
          <w:tab w:val="left" w:pos="1134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36B28EA9" w14:textId="6091EA28" w:rsidR="00D63143" w:rsidRDefault="00D63143" w:rsidP="003C18B8">
      <w:pPr>
        <w:jc w:val="both"/>
        <w:rPr>
          <w:rFonts w:ascii="Times New Roman" w:hAnsi="Times New Roman"/>
          <w:sz w:val="28"/>
          <w:szCs w:val="28"/>
        </w:rPr>
      </w:pPr>
    </w:p>
    <w:p w14:paraId="5F333D94" w14:textId="77777777" w:rsidR="00245B09" w:rsidRPr="00252E4B" w:rsidRDefault="00245B09" w:rsidP="003C18B8">
      <w:pPr>
        <w:jc w:val="both"/>
        <w:rPr>
          <w:rFonts w:ascii="Times New Roman" w:hAnsi="Times New Roman"/>
          <w:sz w:val="28"/>
          <w:szCs w:val="28"/>
        </w:rPr>
      </w:pPr>
    </w:p>
    <w:p w14:paraId="08831581" w14:textId="77777777" w:rsidR="003C18B8" w:rsidRPr="003C18B8" w:rsidRDefault="003C18B8" w:rsidP="003C18B8">
      <w:pPr>
        <w:jc w:val="both"/>
        <w:rPr>
          <w:rFonts w:ascii="Times New Roman" w:hAnsi="Times New Roman"/>
          <w:sz w:val="28"/>
          <w:szCs w:val="28"/>
        </w:rPr>
      </w:pPr>
      <w:r w:rsidRPr="003C18B8">
        <w:rPr>
          <w:rFonts w:ascii="Times New Roman" w:hAnsi="Times New Roman"/>
          <w:noProof/>
          <w:sz w:val="28"/>
          <w:szCs w:val="28"/>
        </w:rPr>
        <w:t>Глава</w:t>
      </w:r>
      <w:r w:rsidRPr="003C18B8">
        <w:rPr>
          <w:rFonts w:ascii="Times New Roman" w:hAnsi="Times New Roman"/>
          <w:sz w:val="28"/>
          <w:szCs w:val="28"/>
        </w:rPr>
        <w:t xml:space="preserve"> </w:t>
      </w:r>
      <w:r w:rsidRPr="003C18B8">
        <w:rPr>
          <w:rFonts w:ascii="Times New Roman" w:hAnsi="Times New Roman"/>
          <w:noProof/>
          <w:sz w:val="28"/>
          <w:szCs w:val="28"/>
        </w:rPr>
        <w:t>сельского</w:t>
      </w:r>
      <w:r w:rsidRPr="003C18B8">
        <w:rPr>
          <w:rFonts w:ascii="Times New Roman" w:hAnsi="Times New Roman"/>
          <w:sz w:val="28"/>
          <w:szCs w:val="28"/>
        </w:rPr>
        <w:t xml:space="preserve"> поселения </w:t>
      </w:r>
      <w:r w:rsidRPr="003C18B8">
        <w:rPr>
          <w:rFonts w:ascii="Times New Roman" w:hAnsi="Times New Roman"/>
          <w:noProof/>
          <w:sz w:val="28"/>
          <w:szCs w:val="28"/>
        </w:rPr>
        <w:t>Курумоч</w:t>
      </w:r>
      <w:r w:rsidRPr="003C18B8">
        <w:rPr>
          <w:rFonts w:ascii="Times New Roman" w:hAnsi="Times New Roman"/>
          <w:sz w:val="28"/>
          <w:szCs w:val="28"/>
        </w:rPr>
        <w:t xml:space="preserve"> </w:t>
      </w:r>
    </w:p>
    <w:p w14:paraId="27DCA36C" w14:textId="77777777" w:rsidR="003C18B8" w:rsidRPr="003C18B8" w:rsidRDefault="003C18B8" w:rsidP="003C18B8">
      <w:pPr>
        <w:jc w:val="both"/>
        <w:rPr>
          <w:rFonts w:ascii="Times New Roman" w:hAnsi="Times New Roman"/>
          <w:sz w:val="28"/>
          <w:szCs w:val="28"/>
        </w:rPr>
      </w:pPr>
      <w:r w:rsidRPr="003C18B8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3C18B8">
        <w:rPr>
          <w:rFonts w:ascii="Times New Roman" w:hAnsi="Times New Roman"/>
          <w:noProof/>
          <w:sz w:val="28"/>
          <w:szCs w:val="28"/>
        </w:rPr>
        <w:t>Волжский</w:t>
      </w:r>
      <w:r w:rsidRPr="003C18B8">
        <w:rPr>
          <w:rFonts w:ascii="Times New Roman" w:hAnsi="Times New Roman"/>
          <w:sz w:val="28"/>
          <w:szCs w:val="28"/>
        </w:rPr>
        <w:t xml:space="preserve"> </w:t>
      </w:r>
    </w:p>
    <w:p w14:paraId="56762A7E" w14:textId="6741B7C0" w:rsidR="003C18B8" w:rsidRPr="003C18B8" w:rsidRDefault="003C18B8" w:rsidP="003C18B8">
      <w:pPr>
        <w:jc w:val="both"/>
        <w:rPr>
          <w:rFonts w:ascii="Times New Roman" w:hAnsi="Times New Roman"/>
          <w:sz w:val="28"/>
          <w:szCs w:val="28"/>
        </w:rPr>
      </w:pPr>
      <w:r w:rsidRPr="003C18B8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</w:t>
      </w:r>
      <w:r w:rsidR="00245B09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3C18B8">
        <w:rPr>
          <w:rFonts w:ascii="Times New Roman" w:hAnsi="Times New Roman"/>
          <w:sz w:val="28"/>
          <w:szCs w:val="28"/>
        </w:rPr>
        <w:t xml:space="preserve">     О.Л. Катынский</w:t>
      </w:r>
    </w:p>
    <w:sectPr w:rsidR="003C18B8" w:rsidRPr="003C18B8" w:rsidSect="00245B09">
      <w:headerReference w:type="even" r:id="rId9"/>
      <w:headerReference w:type="defaul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F916FF" w14:textId="77777777" w:rsidR="000844EB" w:rsidRDefault="000844EB" w:rsidP="00640111">
      <w:r>
        <w:separator/>
      </w:r>
    </w:p>
  </w:endnote>
  <w:endnote w:type="continuationSeparator" w:id="0">
    <w:p w14:paraId="2B15D8EB" w14:textId="77777777" w:rsidR="000844EB" w:rsidRDefault="000844EB" w:rsidP="0064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0922F1" w14:textId="77777777" w:rsidR="000844EB" w:rsidRDefault="000844EB" w:rsidP="00640111">
      <w:r>
        <w:separator/>
      </w:r>
    </w:p>
  </w:footnote>
  <w:footnote w:type="continuationSeparator" w:id="0">
    <w:p w14:paraId="6D31625E" w14:textId="77777777" w:rsidR="000844EB" w:rsidRDefault="000844EB" w:rsidP="00640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55CB6" w14:textId="77777777" w:rsidR="00E812FD" w:rsidRDefault="00E812FD" w:rsidP="002358BB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</w:t>
    </w:r>
    <w:r>
      <w:rPr>
        <w:rStyle w:val="aa"/>
      </w:rPr>
      <w:fldChar w:fldCharType="end"/>
    </w:r>
  </w:p>
  <w:p w14:paraId="5FF25C3A" w14:textId="77777777" w:rsidR="00E812FD" w:rsidRDefault="00E812FD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DE05A" w14:textId="19AB26B9" w:rsidR="00E812FD" w:rsidRPr="00632C8A" w:rsidRDefault="00E812FD" w:rsidP="002358BB">
    <w:pPr>
      <w:pStyle w:val="a8"/>
      <w:framePr w:wrap="around" w:vAnchor="text" w:hAnchor="margin" w:xAlign="center" w:y="1"/>
      <w:rPr>
        <w:rStyle w:val="aa"/>
        <w:rFonts w:ascii="Times New Roman" w:hAnsi="Times New Roman"/>
      </w:rPr>
    </w:pPr>
    <w:r w:rsidRPr="00632C8A">
      <w:rPr>
        <w:rStyle w:val="aa"/>
        <w:rFonts w:ascii="Times New Roman" w:hAnsi="Times New Roman"/>
      </w:rPr>
      <w:fldChar w:fldCharType="begin"/>
    </w:r>
    <w:r w:rsidRPr="00632C8A">
      <w:rPr>
        <w:rStyle w:val="aa"/>
        <w:rFonts w:ascii="Times New Roman" w:hAnsi="Times New Roman"/>
      </w:rPr>
      <w:instrText xml:space="preserve">PAGE  </w:instrText>
    </w:r>
    <w:r w:rsidRPr="00632C8A">
      <w:rPr>
        <w:rStyle w:val="aa"/>
        <w:rFonts w:ascii="Times New Roman" w:hAnsi="Times New Roman"/>
      </w:rPr>
      <w:fldChar w:fldCharType="separate"/>
    </w:r>
    <w:r w:rsidR="00953F48">
      <w:rPr>
        <w:rStyle w:val="aa"/>
        <w:rFonts w:ascii="Times New Roman" w:hAnsi="Times New Roman"/>
        <w:noProof/>
      </w:rPr>
      <w:t>2</w:t>
    </w:r>
    <w:r w:rsidRPr="00632C8A">
      <w:rPr>
        <w:rStyle w:val="aa"/>
        <w:rFonts w:ascii="Times New Roman" w:hAnsi="Times New Roman"/>
      </w:rPr>
      <w:fldChar w:fldCharType="end"/>
    </w:r>
  </w:p>
  <w:p w14:paraId="57049A83" w14:textId="77777777" w:rsidR="00E812FD" w:rsidRDefault="00E812F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94FAE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51E1E"/>
    <w:multiLevelType w:val="hybridMultilevel"/>
    <w:tmpl w:val="28C2EBD6"/>
    <w:lvl w:ilvl="0" w:tplc="19C2AFD6">
      <w:start w:val="4"/>
      <w:numFmt w:val="bullet"/>
      <w:lvlText w:val="-"/>
      <w:lvlJc w:val="left"/>
      <w:pPr>
        <w:ind w:left="1951" w:hanging="110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0D176E94"/>
    <w:multiLevelType w:val="hybridMultilevel"/>
    <w:tmpl w:val="EF508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56E78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F212A"/>
    <w:multiLevelType w:val="hybridMultilevel"/>
    <w:tmpl w:val="92BCA896"/>
    <w:lvl w:ilvl="0" w:tplc="5736234C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276E628B"/>
    <w:multiLevelType w:val="hybridMultilevel"/>
    <w:tmpl w:val="663A4578"/>
    <w:lvl w:ilvl="0" w:tplc="E2B02338">
      <w:start w:val="1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8740C6A"/>
    <w:multiLevelType w:val="hybridMultilevel"/>
    <w:tmpl w:val="C6DC9ECE"/>
    <w:lvl w:ilvl="0" w:tplc="60FAC194">
      <w:start w:val="5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53C42DB"/>
    <w:multiLevelType w:val="hybridMultilevel"/>
    <w:tmpl w:val="0EC04BDE"/>
    <w:lvl w:ilvl="0" w:tplc="9D9E2D80">
      <w:start w:val="2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FF4F0E"/>
    <w:multiLevelType w:val="hybridMultilevel"/>
    <w:tmpl w:val="46B2AA4E"/>
    <w:lvl w:ilvl="0" w:tplc="76566258">
      <w:start w:val="4"/>
      <w:numFmt w:val="bullet"/>
      <w:lvlText w:val="-"/>
      <w:lvlJc w:val="left"/>
      <w:pPr>
        <w:ind w:left="1951" w:hanging="110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2800FE"/>
    <w:multiLevelType w:val="hybridMultilevel"/>
    <w:tmpl w:val="6896D3B8"/>
    <w:lvl w:ilvl="0" w:tplc="0409000F">
      <w:start w:val="1"/>
      <w:numFmt w:val="decimal"/>
      <w:lvlText w:val="%1."/>
      <w:lvlJc w:val="left"/>
      <w:pPr>
        <w:ind w:left="3371" w:hanging="360"/>
      </w:pPr>
    </w:lvl>
    <w:lvl w:ilvl="1" w:tplc="04090019" w:tentative="1">
      <w:start w:val="1"/>
      <w:numFmt w:val="lowerLetter"/>
      <w:lvlText w:val="%2."/>
      <w:lvlJc w:val="left"/>
      <w:pPr>
        <w:ind w:left="4091" w:hanging="360"/>
      </w:pPr>
    </w:lvl>
    <w:lvl w:ilvl="2" w:tplc="0409001B" w:tentative="1">
      <w:start w:val="1"/>
      <w:numFmt w:val="lowerRoman"/>
      <w:lvlText w:val="%3."/>
      <w:lvlJc w:val="right"/>
      <w:pPr>
        <w:ind w:left="4811" w:hanging="180"/>
      </w:pPr>
    </w:lvl>
    <w:lvl w:ilvl="3" w:tplc="0409000F" w:tentative="1">
      <w:start w:val="1"/>
      <w:numFmt w:val="decimal"/>
      <w:lvlText w:val="%4."/>
      <w:lvlJc w:val="left"/>
      <w:pPr>
        <w:ind w:left="5531" w:hanging="360"/>
      </w:pPr>
    </w:lvl>
    <w:lvl w:ilvl="4" w:tplc="04090019" w:tentative="1">
      <w:start w:val="1"/>
      <w:numFmt w:val="lowerLetter"/>
      <w:lvlText w:val="%5."/>
      <w:lvlJc w:val="left"/>
      <w:pPr>
        <w:ind w:left="6251" w:hanging="360"/>
      </w:pPr>
    </w:lvl>
    <w:lvl w:ilvl="5" w:tplc="0409001B" w:tentative="1">
      <w:start w:val="1"/>
      <w:numFmt w:val="lowerRoman"/>
      <w:lvlText w:val="%6."/>
      <w:lvlJc w:val="right"/>
      <w:pPr>
        <w:ind w:left="6971" w:hanging="180"/>
      </w:pPr>
    </w:lvl>
    <w:lvl w:ilvl="6" w:tplc="0409000F" w:tentative="1">
      <w:start w:val="1"/>
      <w:numFmt w:val="decimal"/>
      <w:lvlText w:val="%7."/>
      <w:lvlJc w:val="left"/>
      <w:pPr>
        <w:ind w:left="7691" w:hanging="360"/>
      </w:pPr>
    </w:lvl>
    <w:lvl w:ilvl="7" w:tplc="04090019" w:tentative="1">
      <w:start w:val="1"/>
      <w:numFmt w:val="lowerLetter"/>
      <w:lvlText w:val="%8."/>
      <w:lvlJc w:val="left"/>
      <w:pPr>
        <w:ind w:left="8411" w:hanging="360"/>
      </w:pPr>
    </w:lvl>
    <w:lvl w:ilvl="8" w:tplc="0409001B" w:tentative="1">
      <w:start w:val="1"/>
      <w:numFmt w:val="lowerRoman"/>
      <w:lvlText w:val="%9."/>
      <w:lvlJc w:val="right"/>
      <w:pPr>
        <w:ind w:left="9131" w:hanging="180"/>
      </w:pPr>
    </w:lvl>
  </w:abstractNum>
  <w:abstractNum w:abstractNumId="12" w15:restartNumberingAfterBreak="0">
    <w:nsid w:val="7E055900"/>
    <w:multiLevelType w:val="hybridMultilevel"/>
    <w:tmpl w:val="DD76A5A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353" w:hanging="360"/>
      </w:pPr>
    </w:lvl>
    <w:lvl w:ilvl="4" w:tplc="04090011">
      <w:start w:val="1"/>
      <w:numFmt w:val="decimal"/>
      <w:lvlText w:val="%5)"/>
      <w:lvlJc w:val="left"/>
      <w:pPr>
        <w:ind w:left="36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1"/>
  </w:num>
  <w:num w:numId="5">
    <w:abstractNumId w:val="5"/>
  </w:num>
  <w:num w:numId="6">
    <w:abstractNumId w:val="4"/>
  </w:num>
  <w:num w:numId="7">
    <w:abstractNumId w:val="11"/>
  </w:num>
  <w:num w:numId="8">
    <w:abstractNumId w:val="6"/>
  </w:num>
  <w:num w:numId="9">
    <w:abstractNumId w:val="10"/>
  </w:num>
  <w:num w:numId="10">
    <w:abstractNumId w:val="8"/>
  </w:num>
  <w:num w:numId="11">
    <w:abstractNumId w:val="3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4FF"/>
    <w:rsid w:val="00004AC6"/>
    <w:rsid w:val="00014F8A"/>
    <w:rsid w:val="00023F9E"/>
    <w:rsid w:val="00036B08"/>
    <w:rsid w:val="00075B43"/>
    <w:rsid w:val="000844EB"/>
    <w:rsid w:val="000864AB"/>
    <w:rsid w:val="000A60E4"/>
    <w:rsid w:val="000A7D2B"/>
    <w:rsid w:val="000C7FA6"/>
    <w:rsid w:val="000F3793"/>
    <w:rsid w:val="0010381E"/>
    <w:rsid w:val="00153E67"/>
    <w:rsid w:val="001615CC"/>
    <w:rsid w:val="001B1EE2"/>
    <w:rsid w:val="001D4B6B"/>
    <w:rsid w:val="001D4F90"/>
    <w:rsid w:val="001E706E"/>
    <w:rsid w:val="0020391D"/>
    <w:rsid w:val="00212E94"/>
    <w:rsid w:val="00216751"/>
    <w:rsid w:val="00220423"/>
    <w:rsid w:val="00227BF8"/>
    <w:rsid w:val="002358BB"/>
    <w:rsid w:val="00245B09"/>
    <w:rsid w:val="00252096"/>
    <w:rsid w:val="00252E4B"/>
    <w:rsid w:val="0026065B"/>
    <w:rsid w:val="00287CCB"/>
    <w:rsid w:val="002A5499"/>
    <w:rsid w:val="002C5136"/>
    <w:rsid w:val="002E4F1F"/>
    <w:rsid w:val="002E7966"/>
    <w:rsid w:val="002F1B49"/>
    <w:rsid w:val="00304F84"/>
    <w:rsid w:val="00310788"/>
    <w:rsid w:val="00324CD1"/>
    <w:rsid w:val="00334DF8"/>
    <w:rsid w:val="003431B1"/>
    <w:rsid w:val="00366015"/>
    <w:rsid w:val="00387B9F"/>
    <w:rsid w:val="003A6951"/>
    <w:rsid w:val="003C18B8"/>
    <w:rsid w:val="003C5868"/>
    <w:rsid w:val="003D1F3A"/>
    <w:rsid w:val="003D5DBA"/>
    <w:rsid w:val="003F1057"/>
    <w:rsid w:val="004006F4"/>
    <w:rsid w:val="00424F1C"/>
    <w:rsid w:val="00433352"/>
    <w:rsid w:val="00437159"/>
    <w:rsid w:val="004717E9"/>
    <w:rsid w:val="004A3DB2"/>
    <w:rsid w:val="004B1312"/>
    <w:rsid w:val="004B42C5"/>
    <w:rsid w:val="004E2536"/>
    <w:rsid w:val="005036E7"/>
    <w:rsid w:val="005050C0"/>
    <w:rsid w:val="005160E5"/>
    <w:rsid w:val="00517142"/>
    <w:rsid w:val="00543766"/>
    <w:rsid w:val="005557E0"/>
    <w:rsid w:val="00583C6D"/>
    <w:rsid w:val="005A6A56"/>
    <w:rsid w:val="005E37CE"/>
    <w:rsid w:val="005F4936"/>
    <w:rsid w:val="0062168C"/>
    <w:rsid w:val="00632C8A"/>
    <w:rsid w:val="00640111"/>
    <w:rsid w:val="00643129"/>
    <w:rsid w:val="0067354F"/>
    <w:rsid w:val="00683677"/>
    <w:rsid w:val="0068638E"/>
    <w:rsid w:val="00687F46"/>
    <w:rsid w:val="006950B6"/>
    <w:rsid w:val="006A0B9C"/>
    <w:rsid w:val="006B3619"/>
    <w:rsid w:val="006D047E"/>
    <w:rsid w:val="00736EBE"/>
    <w:rsid w:val="0074345D"/>
    <w:rsid w:val="00745C59"/>
    <w:rsid w:val="00796DC5"/>
    <w:rsid w:val="007A0D2B"/>
    <w:rsid w:val="007A6173"/>
    <w:rsid w:val="007C3FE4"/>
    <w:rsid w:val="007C63A1"/>
    <w:rsid w:val="007F081A"/>
    <w:rsid w:val="0081164C"/>
    <w:rsid w:val="00812E07"/>
    <w:rsid w:val="00842DB6"/>
    <w:rsid w:val="008605BD"/>
    <w:rsid w:val="0086292D"/>
    <w:rsid w:val="00863FBA"/>
    <w:rsid w:val="00892323"/>
    <w:rsid w:val="008946A0"/>
    <w:rsid w:val="0092237F"/>
    <w:rsid w:val="00953F48"/>
    <w:rsid w:val="0095455A"/>
    <w:rsid w:val="009609DC"/>
    <w:rsid w:val="00980153"/>
    <w:rsid w:val="009972C5"/>
    <w:rsid w:val="009C2346"/>
    <w:rsid w:val="009E1BE4"/>
    <w:rsid w:val="009F5822"/>
    <w:rsid w:val="00A044E1"/>
    <w:rsid w:val="00A14A6C"/>
    <w:rsid w:val="00A3532B"/>
    <w:rsid w:val="00A635CE"/>
    <w:rsid w:val="00AA0BF3"/>
    <w:rsid w:val="00AB2817"/>
    <w:rsid w:val="00AC6308"/>
    <w:rsid w:val="00AE2CC6"/>
    <w:rsid w:val="00B1355A"/>
    <w:rsid w:val="00B24312"/>
    <w:rsid w:val="00B5571B"/>
    <w:rsid w:val="00B57C24"/>
    <w:rsid w:val="00B746CF"/>
    <w:rsid w:val="00B96BA7"/>
    <w:rsid w:val="00BA156B"/>
    <w:rsid w:val="00BB34AC"/>
    <w:rsid w:val="00BC4C0E"/>
    <w:rsid w:val="00BD486D"/>
    <w:rsid w:val="00BE1A6C"/>
    <w:rsid w:val="00BE67C4"/>
    <w:rsid w:val="00BF3DE6"/>
    <w:rsid w:val="00C02CE3"/>
    <w:rsid w:val="00C07FA2"/>
    <w:rsid w:val="00C47AE8"/>
    <w:rsid w:val="00C51DE4"/>
    <w:rsid w:val="00C538DD"/>
    <w:rsid w:val="00C53A68"/>
    <w:rsid w:val="00C82907"/>
    <w:rsid w:val="00C922F3"/>
    <w:rsid w:val="00CC65C4"/>
    <w:rsid w:val="00CC77C4"/>
    <w:rsid w:val="00CF4360"/>
    <w:rsid w:val="00D22BA5"/>
    <w:rsid w:val="00D26B0A"/>
    <w:rsid w:val="00D5177B"/>
    <w:rsid w:val="00D63143"/>
    <w:rsid w:val="00DB082A"/>
    <w:rsid w:val="00DF10FF"/>
    <w:rsid w:val="00DF14B3"/>
    <w:rsid w:val="00E034FF"/>
    <w:rsid w:val="00E3788D"/>
    <w:rsid w:val="00E47BB9"/>
    <w:rsid w:val="00E812FD"/>
    <w:rsid w:val="00E83120"/>
    <w:rsid w:val="00EA31E1"/>
    <w:rsid w:val="00EB116E"/>
    <w:rsid w:val="00EB32B6"/>
    <w:rsid w:val="00EE7369"/>
    <w:rsid w:val="00EE7377"/>
    <w:rsid w:val="00F30887"/>
    <w:rsid w:val="00F4728A"/>
    <w:rsid w:val="00F52EAD"/>
    <w:rsid w:val="00F57DDC"/>
    <w:rsid w:val="00F67B0E"/>
    <w:rsid w:val="00F70482"/>
    <w:rsid w:val="00F71070"/>
    <w:rsid w:val="00F72F78"/>
    <w:rsid w:val="00F81899"/>
    <w:rsid w:val="00F83DC6"/>
    <w:rsid w:val="00FD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43CF8A"/>
  <w14:defaultImageDpi w14:val="300"/>
  <w15:docId w15:val="{8E97F5AA-A18D-44C5-B0FB-3A08C1D2D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4">
    <w:name w:val="footnote text"/>
    <w:basedOn w:val="a"/>
    <w:link w:val="a5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5">
    <w:name w:val="Текст сноски Знак"/>
    <w:link w:val="a4"/>
    <w:semiHidden/>
    <w:rsid w:val="00640111"/>
    <w:rPr>
      <w:rFonts w:ascii="Times New Roman" w:eastAsia="Times New Roman" w:hAnsi="Times New Roman"/>
    </w:rPr>
  </w:style>
  <w:style w:type="character" w:styleId="a6">
    <w:name w:val="footnote reference"/>
    <w:semiHidden/>
    <w:rsid w:val="00640111"/>
    <w:rPr>
      <w:vertAlign w:val="superscript"/>
    </w:rPr>
  </w:style>
  <w:style w:type="table" w:styleId="a7">
    <w:name w:val="Table Grid"/>
    <w:basedOn w:val="a1"/>
    <w:uiPriority w:val="59"/>
    <w:rsid w:val="006401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32C8A"/>
    <w:rPr>
      <w:sz w:val="24"/>
      <w:szCs w:val="24"/>
    </w:rPr>
  </w:style>
  <w:style w:type="character" w:styleId="aa">
    <w:name w:val="page number"/>
    <w:uiPriority w:val="99"/>
    <w:semiHidden/>
    <w:unhideWhenUsed/>
    <w:rsid w:val="00632C8A"/>
  </w:style>
  <w:style w:type="paragraph" w:styleId="ab">
    <w:name w:val="footer"/>
    <w:basedOn w:val="a"/>
    <w:link w:val="ac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32C8A"/>
    <w:rPr>
      <w:sz w:val="24"/>
      <w:szCs w:val="24"/>
    </w:rPr>
  </w:style>
  <w:style w:type="paragraph" w:styleId="ad">
    <w:name w:val="Document Map"/>
    <w:basedOn w:val="a"/>
    <w:link w:val="ae"/>
    <w:uiPriority w:val="99"/>
    <w:semiHidden/>
    <w:unhideWhenUsed/>
    <w:rsid w:val="00745C59"/>
    <w:rPr>
      <w:rFonts w:ascii="Lucida Grande CY" w:hAnsi="Lucida Grande CY" w:cs="Lucida Grande CY"/>
    </w:rPr>
  </w:style>
  <w:style w:type="character" w:customStyle="1" w:styleId="ae">
    <w:name w:val="Схема документа Знак"/>
    <w:link w:val="ad"/>
    <w:uiPriority w:val="99"/>
    <w:semiHidden/>
    <w:rsid w:val="00745C59"/>
    <w:rPr>
      <w:rFonts w:ascii="Lucida Grande CY" w:hAnsi="Lucida Grande CY" w:cs="Lucida Grande CY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D22BA5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D22BA5"/>
  </w:style>
  <w:style w:type="character" w:customStyle="1" w:styleId="af1">
    <w:name w:val="Текст примечания Знак"/>
    <w:basedOn w:val="a0"/>
    <w:link w:val="af0"/>
    <w:uiPriority w:val="99"/>
    <w:semiHidden/>
    <w:rsid w:val="00D22BA5"/>
    <w:rPr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22BA5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22BA5"/>
    <w:rPr>
      <w:b/>
      <w:bCs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D22BA5"/>
    <w:rPr>
      <w:rFonts w:ascii="Lucida Grande CY" w:hAnsi="Lucida Grande CY" w:cs="Lucida Grande CY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D22BA5"/>
    <w:rPr>
      <w:rFonts w:ascii="Lucida Grande CY" w:hAnsi="Lucida Grande CY" w:cs="Lucida Grande CY"/>
      <w:sz w:val="18"/>
      <w:szCs w:val="18"/>
    </w:rPr>
  </w:style>
  <w:style w:type="paragraph" w:customStyle="1" w:styleId="-11">
    <w:name w:val="Цветной список - Акцент 11"/>
    <w:basedOn w:val="a"/>
    <w:uiPriority w:val="99"/>
    <w:rsid w:val="006950B6"/>
    <w:pPr>
      <w:ind w:left="720"/>
      <w:contextualSpacing/>
    </w:pPr>
  </w:style>
  <w:style w:type="paragraph" w:customStyle="1" w:styleId="ConsPlusNormal">
    <w:name w:val="ConsPlusNormal"/>
    <w:uiPriority w:val="99"/>
    <w:rsid w:val="006950B6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FB3AD-A3FE-49AF-8A2C-192E6440E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Links>
    <vt:vector size="6" baseType="variant">
      <vt:variant>
        <vt:i4>7602188</vt:i4>
      </vt:variant>
      <vt:variant>
        <vt:i4>300</vt:i4>
      </vt:variant>
      <vt:variant>
        <vt:i4>0</vt:i4>
      </vt:variant>
      <vt:variant>
        <vt:i4>5</vt:i4>
      </vt:variant>
      <vt:variant>
        <vt:lpwstr>file://localhost/consultantplus/::offline:ref=1F2DD3A93042F73C038BCDD6BB48EBCF9A670BD94AC20E3451E213E5DB3AD6828F09981B49068456dEY8G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12</cp:revision>
  <cp:lastPrinted>2016-11-02T12:45:00Z</cp:lastPrinted>
  <dcterms:created xsi:type="dcterms:W3CDTF">2016-10-25T05:16:00Z</dcterms:created>
  <dcterms:modified xsi:type="dcterms:W3CDTF">2016-11-06T14:39:00Z</dcterms:modified>
</cp:coreProperties>
</file>