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85" w:rsidRPr="00B836AD" w:rsidRDefault="00666BE5" w:rsidP="005A2885">
      <w:pPr>
        <w:spacing w:line="240" w:lineRule="auto"/>
        <w:jc w:val="center"/>
        <w:rPr>
          <w:b/>
          <w:bCs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6AD">
        <w:rPr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BCFE41" wp14:editId="6072B9C9">
            <wp:simplePos x="0" y="0"/>
            <wp:positionH relativeFrom="column">
              <wp:posOffset>2626995</wp:posOffset>
            </wp:positionH>
            <wp:positionV relativeFrom="paragraph">
              <wp:posOffset>-643890</wp:posOffset>
            </wp:positionV>
            <wp:extent cx="531248" cy="661681"/>
            <wp:effectExtent l="0" t="0" r="2540" b="508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8" cy="661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A2885" w:rsidRPr="00B836AD">
        <w:rPr>
          <w:b/>
          <w:bCs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 w:rsidR="00FD4BE1">
        <w:rPr>
          <w:b/>
          <w:bCs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5A2885" w:rsidRPr="00B836AD">
        <w:rPr>
          <w:b/>
          <w:bCs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СЕЛЬСКОГО</w:t>
      </w:r>
      <w:proofErr w:type="gramEnd"/>
      <w:r w:rsidR="005A2885" w:rsidRPr="00B836AD">
        <w:rPr>
          <w:b/>
          <w:bCs/>
          <w:color w:val="00000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 МУНИЦИПАЛЬНОГО РАЙОНА                                                             ВОЛЖСКИЙ САМАРСКОЙ ОБЛАСТИ</w:t>
      </w:r>
    </w:p>
    <w:p w:rsidR="005A2885" w:rsidRPr="00B836AD" w:rsidRDefault="005A2885" w:rsidP="005A2885">
      <w:pPr>
        <w:jc w:val="center"/>
        <w:rPr>
          <w:b/>
          <w:szCs w:val="28"/>
        </w:rPr>
      </w:pPr>
      <w:r w:rsidRPr="00B836AD">
        <w:rPr>
          <w:b/>
          <w:szCs w:val="28"/>
        </w:rPr>
        <w:t>ПОСТАНОВЛЕНИЕ</w:t>
      </w:r>
    </w:p>
    <w:p w:rsidR="005A2885" w:rsidRDefault="005A2885" w:rsidP="005A2885">
      <w:pPr>
        <w:jc w:val="center"/>
        <w:rPr>
          <w:b/>
          <w:noProof/>
          <w:szCs w:val="28"/>
        </w:rPr>
      </w:pPr>
      <w:r>
        <w:rPr>
          <w:b/>
          <w:szCs w:val="28"/>
        </w:rPr>
        <w:t xml:space="preserve">        от «</w:t>
      </w:r>
      <w:r w:rsidR="00666BE5">
        <w:rPr>
          <w:b/>
          <w:szCs w:val="28"/>
        </w:rPr>
        <w:t>8</w:t>
      </w:r>
      <w:r>
        <w:rPr>
          <w:b/>
          <w:szCs w:val="28"/>
        </w:rPr>
        <w:t xml:space="preserve"> »  </w:t>
      </w:r>
      <w:r w:rsidR="00666BE5">
        <w:rPr>
          <w:b/>
          <w:szCs w:val="28"/>
        </w:rPr>
        <w:t>февраля</w:t>
      </w:r>
      <w:r>
        <w:rPr>
          <w:b/>
          <w:szCs w:val="28"/>
        </w:rPr>
        <w:t xml:space="preserve">  </w:t>
      </w:r>
      <w:r w:rsidRPr="0040559F">
        <w:rPr>
          <w:b/>
          <w:szCs w:val="28"/>
        </w:rPr>
        <w:t>201</w:t>
      </w:r>
      <w:r w:rsidR="00666BE5">
        <w:rPr>
          <w:b/>
          <w:szCs w:val="28"/>
        </w:rPr>
        <w:t>6</w:t>
      </w:r>
      <w:r w:rsidRPr="0040559F">
        <w:rPr>
          <w:b/>
          <w:szCs w:val="28"/>
        </w:rPr>
        <w:t xml:space="preserve">  года   №</w:t>
      </w:r>
      <w:r w:rsidR="00666BE5">
        <w:rPr>
          <w:b/>
          <w:szCs w:val="28"/>
        </w:rPr>
        <w:t xml:space="preserve"> 45</w:t>
      </w:r>
      <w:r w:rsidRPr="0040559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0559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b/>
          <w:noProof/>
          <w:szCs w:val="28"/>
        </w:rPr>
        <w:t xml:space="preserve"> </w:t>
      </w:r>
    </w:p>
    <w:p w:rsidR="00D01636" w:rsidRDefault="00D01636" w:rsidP="005A2885">
      <w:pPr>
        <w:pStyle w:val="a5"/>
        <w:jc w:val="center"/>
        <w:rPr>
          <w:sz w:val="28"/>
          <w:szCs w:val="28"/>
        </w:rPr>
      </w:pPr>
    </w:p>
    <w:p w:rsidR="005A2885" w:rsidRPr="00666BE5" w:rsidRDefault="005A2885" w:rsidP="00AE666A">
      <w:pPr>
        <w:pStyle w:val="a5"/>
        <w:jc w:val="center"/>
        <w:rPr>
          <w:sz w:val="28"/>
          <w:szCs w:val="28"/>
        </w:rPr>
      </w:pPr>
      <w:bookmarkStart w:id="0" w:name="_GoBack"/>
      <w:proofErr w:type="gramStart"/>
      <w:r w:rsidRPr="00666BE5">
        <w:rPr>
          <w:sz w:val="28"/>
          <w:szCs w:val="28"/>
        </w:rPr>
        <w:t xml:space="preserve">Об </w:t>
      </w:r>
      <w:r w:rsidR="00666BE5" w:rsidRPr="00666BE5">
        <w:rPr>
          <w:sz w:val="28"/>
          <w:szCs w:val="28"/>
        </w:rPr>
        <w:t xml:space="preserve"> о</w:t>
      </w:r>
      <w:r w:rsidR="00EA5E58" w:rsidRPr="00666BE5">
        <w:rPr>
          <w:sz w:val="28"/>
          <w:szCs w:val="28"/>
        </w:rPr>
        <w:t>предел</w:t>
      </w:r>
      <w:r w:rsidR="00666BE5" w:rsidRPr="00666BE5">
        <w:rPr>
          <w:sz w:val="28"/>
          <w:szCs w:val="28"/>
        </w:rPr>
        <w:t>ении</w:t>
      </w:r>
      <w:proofErr w:type="gramEnd"/>
      <w:r w:rsidR="00666BE5" w:rsidRPr="00666BE5">
        <w:rPr>
          <w:sz w:val="28"/>
          <w:szCs w:val="28"/>
        </w:rPr>
        <w:t xml:space="preserve"> </w:t>
      </w:r>
      <w:r w:rsidR="00EA5E58" w:rsidRPr="00666BE5">
        <w:rPr>
          <w:sz w:val="28"/>
          <w:szCs w:val="28"/>
        </w:rPr>
        <w:t xml:space="preserve"> специализированн</w:t>
      </w:r>
      <w:r w:rsidR="00666BE5" w:rsidRPr="00666BE5">
        <w:rPr>
          <w:sz w:val="28"/>
          <w:szCs w:val="28"/>
        </w:rPr>
        <w:t>ой</w:t>
      </w:r>
      <w:r w:rsidR="00EA5E58" w:rsidRPr="00666BE5">
        <w:rPr>
          <w:sz w:val="28"/>
          <w:szCs w:val="28"/>
        </w:rPr>
        <w:t xml:space="preserve"> служб</w:t>
      </w:r>
      <w:r w:rsidR="00666BE5" w:rsidRPr="00666BE5">
        <w:rPr>
          <w:sz w:val="28"/>
          <w:szCs w:val="28"/>
        </w:rPr>
        <w:t>ы</w:t>
      </w:r>
      <w:r w:rsidR="00EA5E58" w:rsidRPr="00666BE5">
        <w:rPr>
          <w:sz w:val="28"/>
          <w:szCs w:val="28"/>
        </w:rPr>
        <w:t xml:space="preserve"> по вопросам похоронного дела </w:t>
      </w:r>
      <w:r w:rsidR="00AE666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A5E58" w:rsidRPr="00666BE5">
        <w:rPr>
          <w:sz w:val="28"/>
          <w:szCs w:val="28"/>
        </w:rPr>
        <w:t xml:space="preserve"> </w:t>
      </w:r>
      <w:r w:rsidR="00666BE5" w:rsidRPr="00666BE5">
        <w:rPr>
          <w:sz w:val="28"/>
          <w:szCs w:val="28"/>
        </w:rPr>
        <w:t xml:space="preserve"> </w:t>
      </w:r>
      <w:r w:rsidR="00666BE5" w:rsidRPr="00666BE5">
        <w:rPr>
          <w:rStyle w:val="a6"/>
          <w:b w:val="0"/>
          <w:sz w:val="28"/>
          <w:szCs w:val="28"/>
        </w:rPr>
        <w:t xml:space="preserve"> </w:t>
      </w:r>
      <w:r w:rsidRPr="00666BE5">
        <w:rPr>
          <w:rStyle w:val="a6"/>
          <w:sz w:val="28"/>
          <w:szCs w:val="28"/>
        </w:rPr>
        <w:t xml:space="preserve"> </w:t>
      </w:r>
      <w:r w:rsidRPr="00666BE5">
        <w:rPr>
          <w:sz w:val="28"/>
          <w:szCs w:val="28"/>
        </w:rPr>
        <w:t xml:space="preserve">на территории сельского поселения Курумоч муниципального района Волжский Самарской области </w:t>
      </w:r>
    </w:p>
    <w:bookmarkEnd w:id="0"/>
    <w:p w:rsidR="003A020B" w:rsidRPr="005A2885" w:rsidRDefault="003A020B" w:rsidP="005A2885">
      <w:pPr>
        <w:pStyle w:val="a5"/>
        <w:jc w:val="center"/>
        <w:rPr>
          <w:sz w:val="28"/>
          <w:szCs w:val="28"/>
        </w:rPr>
      </w:pPr>
    </w:p>
    <w:p w:rsidR="005A2885" w:rsidRDefault="005A2885" w:rsidP="003A020B">
      <w:pPr>
        <w:pStyle w:val="formattext"/>
        <w:spacing w:line="360" w:lineRule="auto"/>
        <w:jc w:val="both"/>
        <w:rPr>
          <w:sz w:val="28"/>
          <w:szCs w:val="28"/>
        </w:rPr>
      </w:pPr>
      <w:r w:rsidRPr="00321CC9">
        <w:rPr>
          <w:sz w:val="28"/>
          <w:szCs w:val="28"/>
        </w:rPr>
        <w:t xml:space="preserve">  В соответствии с Федеральным законом от 12.01.1996№ 8-ФЗ «О погребении и похоронном деле», </w:t>
      </w:r>
      <w:hyperlink r:id="rId8" w:history="1">
        <w:r w:rsidRPr="00441675">
          <w:rPr>
            <w:rStyle w:val="a4"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41675">
        <w:rPr>
          <w:sz w:val="28"/>
          <w:szCs w:val="28"/>
        </w:rPr>
        <w:t xml:space="preserve">, </w:t>
      </w:r>
      <w:r w:rsidRPr="00321CC9">
        <w:rPr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 Самарской области ПОСТАНОВЛЯЕТ:</w:t>
      </w:r>
    </w:p>
    <w:p w:rsidR="00666BE5" w:rsidRDefault="00D622EE" w:rsidP="003A020B">
      <w:pPr>
        <w:spacing w:before="100" w:beforeAutospacing="1" w:after="100" w:afterAutospacing="1" w:line="360" w:lineRule="auto"/>
        <w:jc w:val="both"/>
      </w:pPr>
      <w:r w:rsidRPr="003A020B">
        <w:rPr>
          <w:szCs w:val="28"/>
        </w:rPr>
        <w:t>1.</w:t>
      </w:r>
      <w:r w:rsidR="00666BE5" w:rsidRPr="00666BE5">
        <w:t xml:space="preserve"> </w:t>
      </w:r>
      <w:r w:rsidR="00666BE5">
        <w:t xml:space="preserve">Определить специализированную службу по вопросам похоронного дела на </w:t>
      </w:r>
      <w:proofErr w:type="gramStart"/>
      <w:r w:rsidR="00666BE5">
        <w:t>территории  сельского</w:t>
      </w:r>
      <w:proofErr w:type="gramEnd"/>
      <w:r w:rsidR="00666BE5">
        <w:t xml:space="preserve"> поселения </w:t>
      </w:r>
      <w:r w:rsidR="00666BE5" w:rsidRPr="00321CC9">
        <w:rPr>
          <w:szCs w:val="28"/>
        </w:rPr>
        <w:t>Курумоч муниципального района Волжский Самарской</w:t>
      </w:r>
      <w:r w:rsidR="00666BE5">
        <w:t xml:space="preserve"> –  муниципальное унитарное предприятие «ЖКХ сельского поселения Курумоч»  (далее-МУП «ЖКХ сельское поселение Курумоч».</w:t>
      </w:r>
    </w:p>
    <w:p w:rsidR="00D622EE" w:rsidRPr="00D622EE" w:rsidRDefault="00D01636" w:rsidP="003A020B">
      <w:pPr>
        <w:spacing w:before="100" w:beforeAutospacing="1" w:after="100" w:afterAutospacing="1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D622EE" w:rsidRPr="003A020B">
        <w:rPr>
          <w:rFonts w:eastAsia="Times New Roman"/>
          <w:szCs w:val="28"/>
          <w:lang w:eastAsia="ru-RU"/>
        </w:rPr>
        <w:t>.</w:t>
      </w:r>
      <w:r w:rsidR="00D622EE" w:rsidRPr="00D622EE">
        <w:rPr>
          <w:rFonts w:eastAsia="Times New Roman"/>
          <w:szCs w:val="28"/>
          <w:lang w:eastAsia="ru-RU"/>
        </w:rPr>
        <w:t xml:space="preserve">Установить требования к качеству гарантированных услуг по погребению умерших (погибших) граждан </w:t>
      </w:r>
      <w:r w:rsidR="00666BE5">
        <w:rPr>
          <w:rFonts w:eastAsia="Times New Roman"/>
          <w:szCs w:val="28"/>
          <w:lang w:eastAsia="ru-RU"/>
        </w:rPr>
        <w:t xml:space="preserve">предоставляемых </w:t>
      </w:r>
      <w:r w:rsidR="00666BE5">
        <w:t xml:space="preserve">специализированной </w:t>
      </w:r>
      <w:proofErr w:type="gramStart"/>
      <w:r w:rsidR="00666BE5">
        <w:t>службой  по</w:t>
      </w:r>
      <w:proofErr w:type="gramEnd"/>
      <w:r w:rsidR="00666BE5">
        <w:t xml:space="preserve"> вопросам похоронного дела на территории  сельского поселения </w:t>
      </w:r>
      <w:r w:rsidR="00666BE5" w:rsidRPr="00321CC9">
        <w:rPr>
          <w:szCs w:val="28"/>
        </w:rPr>
        <w:t>Курумоч муниципального района Волжский Самарской</w:t>
      </w:r>
      <w:r w:rsidR="00666BE5">
        <w:t xml:space="preserve"> </w:t>
      </w:r>
      <w:r w:rsidR="00666BE5">
        <w:rPr>
          <w:rFonts w:eastAsia="Times New Roman"/>
          <w:szCs w:val="28"/>
          <w:lang w:eastAsia="ru-RU"/>
        </w:rPr>
        <w:t>(</w:t>
      </w:r>
      <w:r w:rsidR="00B836AD">
        <w:rPr>
          <w:rFonts w:eastAsia="Times New Roman"/>
          <w:szCs w:val="28"/>
          <w:lang w:eastAsia="ru-RU"/>
        </w:rPr>
        <w:t>П</w:t>
      </w:r>
      <w:r w:rsidR="00666BE5">
        <w:rPr>
          <w:rFonts w:eastAsia="Times New Roman"/>
          <w:szCs w:val="28"/>
          <w:lang w:eastAsia="ru-RU"/>
        </w:rPr>
        <w:t>риложение</w:t>
      </w:r>
      <w:r w:rsidR="00D622EE" w:rsidRPr="00D622E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.</w:t>
      </w:r>
    </w:p>
    <w:p w:rsidR="005A2885" w:rsidRPr="003A020B" w:rsidRDefault="00D01636" w:rsidP="003A020B">
      <w:pPr>
        <w:pStyle w:val="formattext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622EE" w:rsidRPr="003A020B">
        <w:rPr>
          <w:sz w:val="28"/>
          <w:szCs w:val="28"/>
        </w:rPr>
        <w:t>.</w:t>
      </w:r>
      <w:r w:rsidR="005A2885" w:rsidRPr="003A020B">
        <w:rPr>
          <w:sz w:val="28"/>
          <w:szCs w:val="28"/>
        </w:rPr>
        <w:t xml:space="preserve">Опубликовать настоящее постановление в </w:t>
      </w:r>
      <w:proofErr w:type="gramStart"/>
      <w:r w:rsidR="005A2885" w:rsidRPr="003A020B">
        <w:rPr>
          <w:color w:val="000000"/>
          <w:sz w:val="28"/>
          <w:szCs w:val="28"/>
        </w:rPr>
        <w:t>информационном  вестнике</w:t>
      </w:r>
      <w:proofErr w:type="gramEnd"/>
      <w:r w:rsidR="005A2885" w:rsidRPr="003A020B">
        <w:rPr>
          <w:color w:val="000000"/>
          <w:sz w:val="28"/>
          <w:szCs w:val="28"/>
        </w:rPr>
        <w:t xml:space="preserve"> «Вести  сельского поселения Курумоч», разместить  на официальном сайте </w:t>
      </w:r>
      <w:r w:rsidR="005A2885" w:rsidRPr="003A020B">
        <w:rPr>
          <w:color w:val="000000"/>
          <w:sz w:val="28"/>
          <w:szCs w:val="28"/>
        </w:rPr>
        <w:lastRenderedPageBreak/>
        <w:t xml:space="preserve">администрации сельского поселения Курумоч муниципального района Волжский Самарской области – </w:t>
      </w:r>
      <w:hyperlink r:id="rId9" w:history="1">
        <w:r w:rsidR="005A2885" w:rsidRPr="003A020B">
          <w:rPr>
            <w:rStyle w:val="a4"/>
            <w:color w:val="000000"/>
            <w:sz w:val="28"/>
            <w:szCs w:val="28"/>
            <w:lang w:val="en-US"/>
          </w:rPr>
          <w:t>www</w:t>
        </w:r>
        <w:r w:rsidR="005A2885" w:rsidRPr="003A020B">
          <w:rPr>
            <w:rStyle w:val="a4"/>
            <w:color w:val="000000"/>
            <w:sz w:val="28"/>
            <w:szCs w:val="28"/>
          </w:rPr>
          <w:t>.</w:t>
        </w:r>
        <w:r w:rsidR="005A2885" w:rsidRPr="003A020B">
          <w:rPr>
            <w:rStyle w:val="a4"/>
            <w:color w:val="000000"/>
            <w:sz w:val="28"/>
            <w:szCs w:val="28"/>
            <w:lang w:val="en-US"/>
          </w:rPr>
          <w:t>sp</w:t>
        </w:r>
        <w:r w:rsidR="005A2885" w:rsidRPr="003A020B">
          <w:rPr>
            <w:rStyle w:val="a4"/>
            <w:color w:val="000000"/>
            <w:sz w:val="28"/>
            <w:szCs w:val="28"/>
          </w:rPr>
          <w:t>-</w:t>
        </w:r>
        <w:r w:rsidR="005A2885" w:rsidRPr="003A020B">
          <w:rPr>
            <w:rStyle w:val="a4"/>
            <w:color w:val="000000"/>
            <w:sz w:val="28"/>
            <w:szCs w:val="28"/>
            <w:lang w:val="en-US"/>
          </w:rPr>
          <w:t>kurumoch</w:t>
        </w:r>
        <w:r w:rsidR="005A2885" w:rsidRPr="003A020B">
          <w:rPr>
            <w:rStyle w:val="a4"/>
            <w:color w:val="000000"/>
            <w:sz w:val="28"/>
            <w:szCs w:val="28"/>
          </w:rPr>
          <w:t>.</w:t>
        </w:r>
        <w:r w:rsidR="005A2885" w:rsidRPr="003A020B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="005A2885" w:rsidRPr="003A020B">
        <w:rPr>
          <w:color w:val="000000"/>
          <w:sz w:val="28"/>
          <w:szCs w:val="28"/>
        </w:rPr>
        <w:t xml:space="preserve"> в информационно- телекоммуникационной сети Интернет.</w:t>
      </w:r>
    </w:p>
    <w:p w:rsidR="005A2885" w:rsidRPr="003A020B" w:rsidRDefault="00D01636" w:rsidP="003A020B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5A2885" w:rsidRPr="003A020B">
        <w:rPr>
          <w:szCs w:val="28"/>
        </w:rPr>
        <w:t>. Контроль за исполнением настоящего постановления оставляю за собой.</w:t>
      </w:r>
    </w:p>
    <w:p w:rsidR="005A2885" w:rsidRPr="003A020B" w:rsidRDefault="00D01636" w:rsidP="003A020B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885" w:rsidRPr="003A020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A020B" w:rsidRDefault="003A020B" w:rsidP="003A020B">
      <w:pPr>
        <w:pStyle w:val="formattext"/>
        <w:spacing w:line="360" w:lineRule="auto"/>
        <w:jc w:val="both"/>
        <w:rPr>
          <w:sz w:val="28"/>
          <w:szCs w:val="28"/>
        </w:rPr>
      </w:pPr>
    </w:p>
    <w:p w:rsidR="005A2885" w:rsidRDefault="005A2885" w:rsidP="003A020B">
      <w:pPr>
        <w:pStyle w:val="formattext"/>
        <w:spacing w:line="360" w:lineRule="auto"/>
        <w:jc w:val="both"/>
        <w:rPr>
          <w:sz w:val="28"/>
          <w:szCs w:val="28"/>
        </w:rPr>
      </w:pPr>
      <w:r w:rsidRPr="003A020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Курумоч   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3A020B" w:rsidRDefault="003A020B" w:rsidP="003A020B">
      <w:pPr>
        <w:pStyle w:val="formattext"/>
        <w:spacing w:line="360" w:lineRule="auto"/>
        <w:jc w:val="both"/>
        <w:rPr>
          <w:sz w:val="28"/>
          <w:szCs w:val="28"/>
        </w:rPr>
      </w:pPr>
    </w:p>
    <w:p w:rsidR="003A020B" w:rsidRDefault="003A020B" w:rsidP="003A020B">
      <w:pPr>
        <w:pStyle w:val="formattext"/>
        <w:spacing w:line="360" w:lineRule="auto"/>
        <w:jc w:val="both"/>
        <w:rPr>
          <w:sz w:val="28"/>
          <w:szCs w:val="28"/>
        </w:rPr>
      </w:pPr>
    </w:p>
    <w:p w:rsidR="003A020B" w:rsidRDefault="003A020B" w:rsidP="003A020B">
      <w:pPr>
        <w:pStyle w:val="formattext"/>
        <w:spacing w:line="360" w:lineRule="auto"/>
        <w:jc w:val="both"/>
        <w:rPr>
          <w:sz w:val="28"/>
          <w:szCs w:val="28"/>
        </w:rPr>
      </w:pPr>
    </w:p>
    <w:p w:rsidR="003A020B" w:rsidRDefault="003A020B" w:rsidP="003A020B">
      <w:pPr>
        <w:pStyle w:val="formattext"/>
        <w:spacing w:line="360" w:lineRule="auto"/>
        <w:jc w:val="both"/>
        <w:rPr>
          <w:sz w:val="28"/>
          <w:szCs w:val="28"/>
        </w:rPr>
      </w:pPr>
    </w:p>
    <w:p w:rsidR="003A020B" w:rsidRDefault="003A020B" w:rsidP="003A020B">
      <w:pPr>
        <w:pStyle w:val="formattext"/>
        <w:spacing w:line="360" w:lineRule="auto"/>
        <w:jc w:val="both"/>
        <w:rPr>
          <w:sz w:val="28"/>
          <w:szCs w:val="28"/>
        </w:rPr>
      </w:pPr>
    </w:p>
    <w:p w:rsidR="005A2885" w:rsidRDefault="005A2885" w:rsidP="003A020B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Кондратьева </w:t>
      </w:r>
      <w:r w:rsidR="00441675">
        <w:rPr>
          <w:sz w:val="28"/>
          <w:szCs w:val="28"/>
        </w:rPr>
        <w:t>9989166</w:t>
      </w:r>
    </w:p>
    <w:p w:rsidR="005A2885" w:rsidRDefault="005A2885" w:rsidP="005A2885">
      <w:pPr>
        <w:pStyle w:val="formattext"/>
        <w:jc w:val="right"/>
      </w:pPr>
    </w:p>
    <w:p w:rsidR="00441675" w:rsidRDefault="00441675" w:rsidP="005A2885">
      <w:pPr>
        <w:pStyle w:val="formattext"/>
        <w:jc w:val="right"/>
      </w:pPr>
    </w:p>
    <w:p w:rsidR="00D01636" w:rsidRDefault="00D01636" w:rsidP="005A2885">
      <w:pPr>
        <w:pStyle w:val="formattext"/>
        <w:jc w:val="right"/>
      </w:pPr>
    </w:p>
    <w:p w:rsidR="00D01636" w:rsidRDefault="00D01636" w:rsidP="005A2885">
      <w:pPr>
        <w:pStyle w:val="formattext"/>
        <w:jc w:val="right"/>
      </w:pPr>
    </w:p>
    <w:p w:rsidR="00D01636" w:rsidRDefault="00D01636" w:rsidP="005A2885">
      <w:pPr>
        <w:pStyle w:val="formattext"/>
        <w:jc w:val="right"/>
      </w:pPr>
    </w:p>
    <w:p w:rsidR="00D01636" w:rsidRDefault="00D01636" w:rsidP="005A2885">
      <w:pPr>
        <w:pStyle w:val="formattext"/>
        <w:jc w:val="right"/>
      </w:pPr>
    </w:p>
    <w:p w:rsidR="00D622EE" w:rsidRPr="00B836AD" w:rsidRDefault="00D622EE" w:rsidP="00D622EE">
      <w:pPr>
        <w:spacing w:before="100" w:beforeAutospacing="1" w:after="0" w:line="240" w:lineRule="auto"/>
        <w:jc w:val="right"/>
        <w:rPr>
          <w:rFonts w:eastAsia="Times New Roman"/>
          <w:szCs w:val="28"/>
          <w:lang w:eastAsia="ru-RU"/>
        </w:rPr>
      </w:pPr>
      <w:r w:rsidRPr="00B836AD">
        <w:rPr>
          <w:rFonts w:eastAsia="Times New Roman"/>
          <w:szCs w:val="28"/>
          <w:lang w:eastAsia="ru-RU"/>
        </w:rPr>
        <w:t xml:space="preserve">Приложение </w:t>
      </w:r>
    </w:p>
    <w:p w:rsidR="001D6D60" w:rsidRPr="00B836AD" w:rsidRDefault="003E7772" w:rsidP="00D778CF">
      <w:pPr>
        <w:pStyle w:val="formattext"/>
        <w:jc w:val="right"/>
        <w:rPr>
          <w:sz w:val="28"/>
          <w:szCs w:val="28"/>
        </w:rPr>
      </w:pPr>
      <w:r w:rsidRPr="00B836AD">
        <w:rPr>
          <w:sz w:val="28"/>
          <w:szCs w:val="28"/>
        </w:rPr>
        <w:lastRenderedPageBreak/>
        <w:t>Утверждено</w:t>
      </w:r>
      <w:r w:rsidRPr="00B836AD">
        <w:rPr>
          <w:sz w:val="28"/>
          <w:szCs w:val="28"/>
        </w:rPr>
        <w:br/>
        <w:t>Постановлением</w:t>
      </w:r>
      <w:r w:rsidRPr="00B836AD">
        <w:rPr>
          <w:sz w:val="28"/>
          <w:szCs w:val="28"/>
        </w:rPr>
        <w:br/>
        <w:t>Администрации сельского                                                                                                                    поселения   Курумоч                       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Самарской области</w:t>
      </w:r>
      <w:r w:rsidRPr="00B836AD">
        <w:rPr>
          <w:sz w:val="28"/>
          <w:szCs w:val="28"/>
        </w:rPr>
        <w:br/>
        <w:t>от</w:t>
      </w:r>
      <w:r w:rsidR="00666BE5" w:rsidRPr="00B836AD">
        <w:rPr>
          <w:sz w:val="28"/>
          <w:szCs w:val="28"/>
        </w:rPr>
        <w:t xml:space="preserve">   8 февраля</w:t>
      </w:r>
      <w:r w:rsidRPr="00B836AD">
        <w:rPr>
          <w:sz w:val="28"/>
          <w:szCs w:val="28"/>
        </w:rPr>
        <w:t xml:space="preserve"> </w:t>
      </w:r>
      <w:r w:rsidR="00666BE5" w:rsidRPr="00B836AD">
        <w:rPr>
          <w:sz w:val="28"/>
          <w:szCs w:val="28"/>
        </w:rPr>
        <w:t>2016</w:t>
      </w:r>
      <w:r w:rsidRPr="00B836AD">
        <w:rPr>
          <w:sz w:val="28"/>
          <w:szCs w:val="28"/>
        </w:rPr>
        <w:t xml:space="preserve">  года № </w:t>
      </w:r>
      <w:r w:rsidR="00666BE5" w:rsidRPr="00B836AD">
        <w:rPr>
          <w:sz w:val="28"/>
          <w:szCs w:val="28"/>
        </w:rPr>
        <w:t>45</w:t>
      </w:r>
      <w:r w:rsidRPr="00B836AD">
        <w:rPr>
          <w:sz w:val="28"/>
          <w:szCs w:val="28"/>
        </w:rPr>
        <w:t xml:space="preserve"> </w:t>
      </w:r>
    </w:p>
    <w:p w:rsidR="00D01636" w:rsidRPr="00EA5E58" w:rsidRDefault="00D01636" w:rsidP="00D778CF">
      <w:pPr>
        <w:spacing w:before="100" w:beforeAutospacing="1" w:after="0" w:line="240" w:lineRule="auto"/>
        <w:ind w:firstLine="195"/>
        <w:jc w:val="center"/>
        <w:textAlignment w:val="baseline"/>
        <w:rPr>
          <w:rFonts w:eastAsia="Times New Roman"/>
          <w:bCs/>
          <w:szCs w:val="28"/>
          <w:lang w:eastAsia="ru-RU"/>
        </w:rPr>
      </w:pPr>
    </w:p>
    <w:p w:rsidR="00E6335F" w:rsidRPr="00EA5E58" w:rsidRDefault="00D622EE" w:rsidP="00D778CF">
      <w:pPr>
        <w:spacing w:before="100" w:beforeAutospacing="1" w:after="0" w:line="240" w:lineRule="auto"/>
        <w:ind w:firstLine="195"/>
        <w:jc w:val="center"/>
        <w:textAlignment w:val="baseline"/>
        <w:rPr>
          <w:rFonts w:eastAsia="Times New Roman"/>
          <w:bCs/>
          <w:szCs w:val="28"/>
          <w:lang w:eastAsia="ru-RU"/>
        </w:rPr>
      </w:pPr>
      <w:r w:rsidRPr="00D01636">
        <w:rPr>
          <w:rFonts w:eastAsia="Times New Roman"/>
          <w:bCs/>
          <w:szCs w:val="28"/>
          <w:lang w:eastAsia="ru-RU"/>
        </w:rPr>
        <w:t>Требования</w:t>
      </w:r>
      <w:r w:rsidR="00D01636" w:rsidRPr="00D01636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D01636">
        <w:rPr>
          <w:rFonts w:eastAsia="Times New Roman"/>
          <w:bCs/>
          <w:szCs w:val="28"/>
          <w:lang w:eastAsia="ru-RU"/>
        </w:rPr>
        <w:t xml:space="preserve"> к качеству гарантированных услуг </w:t>
      </w:r>
      <w:r w:rsidR="00D778CF" w:rsidRPr="00D01636">
        <w:rPr>
          <w:rFonts w:eastAsia="Times New Roman"/>
          <w:szCs w:val="28"/>
          <w:lang w:eastAsia="ru-RU"/>
        </w:rPr>
        <w:t xml:space="preserve"> </w:t>
      </w:r>
      <w:r w:rsidRPr="00D01636">
        <w:rPr>
          <w:rFonts w:eastAsia="Times New Roman"/>
          <w:bCs/>
          <w:szCs w:val="28"/>
          <w:lang w:eastAsia="ru-RU"/>
        </w:rPr>
        <w:t>по погребению умерших (погибших) граждан</w:t>
      </w:r>
    </w:p>
    <w:p w:rsidR="00D01636" w:rsidRPr="00EA5E58" w:rsidRDefault="00D01636" w:rsidP="00D778CF">
      <w:pPr>
        <w:spacing w:before="100" w:beforeAutospacing="1" w:after="0" w:line="240" w:lineRule="auto"/>
        <w:ind w:firstLine="195"/>
        <w:jc w:val="center"/>
        <w:textAlignment w:val="baseline"/>
        <w:rPr>
          <w:rFonts w:eastAsia="Times New Roman"/>
          <w:szCs w:val="28"/>
          <w:lang w:eastAsia="ru-RU"/>
        </w:rPr>
      </w:pPr>
    </w:p>
    <w:p w:rsidR="00E6335F" w:rsidRPr="00E6335F" w:rsidRDefault="00E6335F" w:rsidP="00E633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E6335F">
        <w:rPr>
          <w:rFonts w:eastAsia="Times New Roman"/>
          <w:szCs w:val="28"/>
          <w:lang w:eastAsia="ru-RU"/>
        </w:rPr>
        <w:t>Умерших (погибших) граждан, имеющих супруга, близких и иных родственников, законного представителя умершего или иных лиц, взявших на себя обязанность осуществить погребение умершего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344"/>
        <w:gridCol w:w="5338"/>
      </w:tblGrid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Гарантированный перечень услуг по погребению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Требования к качеству предоставляемых услуг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 Оформление документов, необходимых для погребения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</w:t>
            </w:r>
            <w:r w:rsidR="00D778CF" w:rsidRPr="00D01636">
              <w:rPr>
                <w:rFonts w:eastAsia="Times New Roman"/>
                <w:szCs w:val="28"/>
                <w:lang w:eastAsia="ru-RU"/>
              </w:rPr>
              <w:t xml:space="preserve"> (форма №33)</w:t>
            </w:r>
            <w:r w:rsidRPr="00E6335F">
              <w:rPr>
                <w:rFonts w:eastAsia="Times New Roman"/>
                <w:szCs w:val="28"/>
                <w:lang w:eastAsia="ru-RU"/>
              </w:rPr>
              <w:t>, справки на захоронение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D778CF">
            <w:pPr>
              <w:spacing w:before="100" w:beforeAutospacing="1"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Предоставление гроба деревянного строганого, неокрашенного и доставка на автотранспорте</w:t>
            </w:r>
            <w:r w:rsidR="00D778CF" w:rsidRPr="00D01636">
              <w:rPr>
                <w:rFonts w:eastAsia="Times New Roman"/>
                <w:szCs w:val="28"/>
                <w:lang w:eastAsia="ru-RU"/>
              </w:rPr>
              <w:t xml:space="preserve"> к моргу и месту выноса покойного                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Перевозка тела (останков) умершего на кладбище на грузопассажирском автотранспорте и другой технике в зависимости от времени года без обратной доставки пассажиров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Погребение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Рытье могилы вручную, обрядовые действия по захоронению тела (останков) умершего путем предания земле - опускание гроба в могилу, засыпка могилы землей, оформление надмогильного холмика</w:t>
            </w:r>
          </w:p>
        </w:tc>
      </w:tr>
    </w:tbl>
    <w:p w:rsidR="00D01636" w:rsidRPr="00EA5E58" w:rsidRDefault="00D01636" w:rsidP="00D0163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8"/>
          <w:lang w:eastAsia="ru-RU"/>
        </w:rPr>
      </w:pPr>
    </w:p>
    <w:p w:rsidR="00E6335F" w:rsidRPr="00E6335F" w:rsidRDefault="00D01636" w:rsidP="00D0163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8"/>
          <w:lang w:eastAsia="ru-RU"/>
        </w:rPr>
      </w:pPr>
      <w:r w:rsidRPr="00D01636">
        <w:rPr>
          <w:rFonts w:eastAsia="Times New Roman"/>
          <w:szCs w:val="28"/>
          <w:lang w:val="en-US" w:eastAsia="ru-RU"/>
        </w:rPr>
        <w:lastRenderedPageBreak/>
        <w:t>II</w:t>
      </w:r>
      <w:r w:rsidRPr="00D01636">
        <w:rPr>
          <w:rFonts w:eastAsia="Times New Roman"/>
          <w:szCs w:val="28"/>
          <w:lang w:eastAsia="ru-RU"/>
        </w:rPr>
        <w:t xml:space="preserve">. </w:t>
      </w:r>
      <w:r w:rsidR="00E6335F" w:rsidRPr="00E6335F">
        <w:rPr>
          <w:rFonts w:eastAsia="Times New Roman"/>
          <w:szCs w:val="28"/>
          <w:lang w:eastAsia="ru-RU"/>
        </w:rPr>
        <w:t xml:space="preserve">Умерших (погибших) граждан, не имеющих супруга, близких и иных родственников, законного представителя умершего или иных лиц, взявших на себя обязанность осуществить погребение умершего или умерших (погибших), личность которых не установлена органами внутренних дел </w:t>
      </w:r>
      <w:r w:rsidR="00D778CF" w:rsidRPr="00D01636">
        <w:rPr>
          <w:rFonts w:eastAsia="Times New Roman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345"/>
        <w:gridCol w:w="5337"/>
      </w:tblGrid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Гарантированный перечень услуг по погребению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Требования к качеству предоставляемых услуг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захоронение, выписки из актовой записи на умерших, личность которых не установлена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Облачение тела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Саван из хлопчатобумажной ткани длиной от 1 до 2,5 метров в зависимости от длины тела умершего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Гроб деревянный нестроганый, неокрашенный, размером в соответствии с телом умершего, на дно укладывается от 1 до 2,5 метров полиэтиленовой пленки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 Перевозка гроба с телом умершего с похоронными принадлежностями до места погребения</w:t>
            </w:r>
          </w:p>
        </w:tc>
      </w:tr>
      <w:tr w:rsidR="00E6335F" w:rsidRPr="00E6335F" w:rsidTr="00E6335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Погребение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35F" w:rsidRPr="00E6335F" w:rsidRDefault="00E6335F" w:rsidP="00E6335F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E6335F">
              <w:rPr>
                <w:rFonts w:eastAsia="Times New Roman"/>
                <w:szCs w:val="28"/>
                <w:lang w:eastAsia="ru-RU"/>
              </w:rPr>
              <w:t>Рытье могилы вручную, опускание гроба в могилу, засыпка могилы, оформление надмогильного холмика, установка знака, неокрашенного с регистрационной табличкой и регистрационным номерком</w:t>
            </w:r>
          </w:p>
        </w:tc>
      </w:tr>
    </w:tbl>
    <w:p w:rsidR="00F60BF7" w:rsidRDefault="00F60BF7" w:rsidP="00D622EE">
      <w:pPr>
        <w:pStyle w:val="a5"/>
        <w:jc w:val="both"/>
      </w:pPr>
    </w:p>
    <w:sectPr w:rsidR="00F60B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C1" w:rsidRDefault="005576C1" w:rsidP="00B836AD">
      <w:pPr>
        <w:spacing w:after="0" w:line="240" w:lineRule="auto"/>
      </w:pPr>
      <w:r>
        <w:separator/>
      </w:r>
    </w:p>
  </w:endnote>
  <w:endnote w:type="continuationSeparator" w:id="0">
    <w:p w:rsidR="005576C1" w:rsidRDefault="005576C1" w:rsidP="00B8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C1" w:rsidRDefault="005576C1" w:rsidP="00B836AD">
      <w:pPr>
        <w:spacing w:after="0" w:line="240" w:lineRule="auto"/>
      </w:pPr>
      <w:r>
        <w:separator/>
      </w:r>
    </w:p>
  </w:footnote>
  <w:footnote w:type="continuationSeparator" w:id="0">
    <w:p w:rsidR="005576C1" w:rsidRDefault="005576C1" w:rsidP="00B8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836578"/>
      <w:docPartObj>
        <w:docPartGallery w:val="Page Numbers (Top of Page)"/>
        <w:docPartUnique/>
      </w:docPartObj>
    </w:sdtPr>
    <w:sdtEndPr/>
    <w:sdtContent>
      <w:p w:rsidR="00B836AD" w:rsidRDefault="00B836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E1">
          <w:rPr>
            <w:noProof/>
          </w:rPr>
          <w:t>4</w:t>
        </w:r>
        <w:r>
          <w:fldChar w:fldCharType="end"/>
        </w:r>
      </w:p>
    </w:sdtContent>
  </w:sdt>
  <w:p w:rsidR="00B836AD" w:rsidRDefault="00B836A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EFB"/>
    <w:multiLevelType w:val="multilevel"/>
    <w:tmpl w:val="AF14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D667A"/>
    <w:multiLevelType w:val="multilevel"/>
    <w:tmpl w:val="67081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0295B"/>
    <w:multiLevelType w:val="hybridMultilevel"/>
    <w:tmpl w:val="A2C0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69E3"/>
    <w:multiLevelType w:val="multilevel"/>
    <w:tmpl w:val="CB40DB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E0C79"/>
    <w:multiLevelType w:val="multilevel"/>
    <w:tmpl w:val="6B1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B7080"/>
    <w:multiLevelType w:val="multilevel"/>
    <w:tmpl w:val="3A3A1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A7109"/>
    <w:multiLevelType w:val="multilevel"/>
    <w:tmpl w:val="7660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A2EE1"/>
    <w:multiLevelType w:val="multilevel"/>
    <w:tmpl w:val="3EB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5E80"/>
    <w:multiLevelType w:val="multilevel"/>
    <w:tmpl w:val="23EEC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A073C"/>
    <w:multiLevelType w:val="multilevel"/>
    <w:tmpl w:val="51B4DC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C6F00"/>
    <w:multiLevelType w:val="multilevel"/>
    <w:tmpl w:val="3042D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83958"/>
    <w:multiLevelType w:val="multilevel"/>
    <w:tmpl w:val="252EAA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F"/>
    <w:rsid w:val="001A7FE6"/>
    <w:rsid w:val="001B7F75"/>
    <w:rsid w:val="001D6D60"/>
    <w:rsid w:val="002169B9"/>
    <w:rsid w:val="00227FA8"/>
    <w:rsid w:val="00287B27"/>
    <w:rsid w:val="002B2762"/>
    <w:rsid w:val="00370BD7"/>
    <w:rsid w:val="00371114"/>
    <w:rsid w:val="003A020B"/>
    <w:rsid w:val="003E7772"/>
    <w:rsid w:val="00441675"/>
    <w:rsid w:val="004E25FE"/>
    <w:rsid w:val="005576C1"/>
    <w:rsid w:val="005843EB"/>
    <w:rsid w:val="00593960"/>
    <w:rsid w:val="005A2885"/>
    <w:rsid w:val="0064282F"/>
    <w:rsid w:val="00665A14"/>
    <w:rsid w:val="00666BE5"/>
    <w:rsid w:val="00673BD4"/>
    <w:rsid w:val="006D68D9"/>
    <w:rsid w:val="007F1E0A"/>
    <w:rsid w:val="00854B9D"/>
    <w:rsid w:val="0088344D"/>
    <w:rsid w:val="008D0C4C"/>
    <w:rsid w:val="008D710A"/>
    <w:rsid w:val="008E5888"/>
    <w:rsid w:val="008F44BB"/>
    <w:rsid w:val="009657F3"/>
    <w:rsid w:val="009B50D4"/>
    <w:rsid w:val="00AE666A"/>
    <w:rsid w:val="00B66A3C"/>
    <w:rsid w:val="00B70F35"/>
    <w:rsid w:val="00B836AD"/>
    <w:rsid w:val="00C13806"/>
    <w:rsid w:val="00D01636"/>
    <w:rsid w:val="00D622EE"/>
    <w:rsid w:val="00D778CF"/>
    <w:rsid w:val="00E6335F"/>
    <w:rsid w:val="00EA5E58"/>
    <w:rsid w:val="00EC16B0"/>
    <w:rsid w:val="00EC6A93"/>
    <w:rsid w:val="00F47DF0"/>
    <w:rsid w:val="00F60BF7"/>
    <w:rsid w:val="00F67E25"/>
    <w:rsid w:val="00F87B9F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EE14"/>
  <w15:docId w15:val="{F8B9A2C4-23EC-45DF-8E1B-5134F13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4B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F44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F44BB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F44B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F44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F44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F44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F44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F44BB"/>
    <w:rPr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8F44BB"/>
    <w:rPr>
      <w:color w:val="0000FF" w:themeColor="hyperlink"/>
      <w:u w:val="single"/>
    </w:rPr>
  </w:style>
  <w:style w:type="character" w:customStyle="1" w:styleId="11">
    <w:name w:val="Дата1"/>
    <w:basedOn w:val="a0"/>
    <w:rsid w:val="00287B27"/>
  </w:style>
  <w:style w:type="paragraph" w:styleId="a5">
    <w:name w:val="Normal (Web)"/>
    <w:basedOn w:val="a"/>
    <w:uiPriority w:val="99"/>
    <w:unhideWhenUsed/>
    <w:rsid w:val="00287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B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27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87B27"/>
    <w:rPr>
      <w:i/>
      <w:iCs/>
    </w:rPr>
  </w:style>
  <w:style w:type="paragraph" w:customStyle="1" w:styleId="consplusnormal">
    <w:name w:val="consplusnormal"/>
    <w:basedOn w:val="a"/>
    <w:rsid w:val="00287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87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87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87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"/>
    <w:basedOn w:val="a"/>
    <w:rsid w:val="00287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88344D"/>
  </w:style>
  <w:style w:type="paragraph" w:customStyle="1" w:styleId="annotation2">
    <w:name w:val="annotation2"/>
    <w:basedOn w:val="a"/>
    <w:rsid w:val="008834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rsid w:val="00673BD4"/>
  </w:style>
  <w:style w:type="paragraph" w:customStyle="1" w:styleId="formattext">
    <w:name w:val="formattext"/>
    <w:basedOn w:val="a"/>
    <w:rsid w:val="005A28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C16B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8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36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8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36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48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2017-10-16T05:16:00Z</dcterms:created>
  <dcterms:modified xsi:type="dcterms:W3CDTF">2017-10-16T05:18:00Z</dcterms:modified>
</cp:coreProperties>
</file>