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D9" w:rsidRPr="000B0E89" w:rsidRDefault="00F22AD9" w:rsidP="00F22AD9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C9FC2E6" wp14:editId="4804D908">
            <wp:simplePos x="0" y="0"/>
            <wp:positionH relativeFrom="column">
              <wp:posOffset>2531110</wp:posOffset>
            </wp:positionH>
            <wp:positionV relativeFrom="paragraph">
              <wp:posOffset>-386715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D9" w:rsidRPr="000B0E89" w:rsidRDefault="00F22AD9" w:rsidP="00F22AD9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2AD9" w:rsidRPr="000B0E89" w:rsidRDefault="00F22AD9" w:rsidP="00F22A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F22AD9" w:rsidRPr="000B0E89" w:rsidRDefault="00F22AD9" w:rsidP="00F22A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F22AD9" w:rsidRPr="000B0E89" w:rsidRDefault="00F22AD9" w:rsidP="00F22A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10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ноябр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    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№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134</w:t>
      </w: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:rsidR="00F22AD9" w:rsidRPr="00D50B00" w:rsidRDefault="00F22AD9" w:rsidP="00F22AD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ПОСТАНОВЛЯЕТ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:</w:t>
      </w:r>
    </w:p>
    <w:p w:rsidR="00F22AD9" w:rsidRPr="00D50B00" w:rsidRDefault="00F22AD9" w:rsidP="00052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Курумоч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09.12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 w:rsidR="00052A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2AD9" w:rsidRPr="00D50B00" w:rsidRDefault="00F22AD9" w:rsidP="00F22AD9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Гаражная, д. 1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F22AD9" w:rsidRPr="00336CBE" w:rsidRDefault="00F22AD9" w:rsidP="00F22AD9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B00">
        <w:rPr>
          <w:rFonts w:ascii="Times New Roman" w:eastAsia="MS ??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eastAsia="MS ??" w:hAnsi="Times New Roman" w:cs="Times New Roman"/>
          <w:sz w:val="28"/>
          <w:szCs w:val="28"/>
        </w:rPr>
        <w:t xml:space="preserve">ежемесячном </w:t>
      </w:r>
      <w:r>
        <w:rPr>
          <w:rFonts w:ascii="Times New Roman" w:eastAsia="MS ??" w:hAnsi="Times New Roman" w:cs="Times New Roman"/>
          <w:sz w:val="28"/>
          <w:szCs w:val="28"/>
        </w:rPr>
        <w:lastRenderedPageBreak/>
        <w:t xml:space="preserve">информационном вестнике </w:t>
      </w:r>
      <w:r w:rsidRPr="00D50B00">
        <w:rPr>
          <w:rFonts w:ascii="Times New Roman" w:eastAsia="MS ??" w:hAnsi="Times New Roman" w:cs="Times New Roman"/>
          <w:sz w:val="28"/>
          <w:szCs w:val="28"/>
        </w:rPr>
        <w:t>«</w:t>
      </w:r>
      <w:r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AD9" w:rsidRPr="00D50B00" w:rsidRDefault="00F22AD9" w:rsidP="00F22AD9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F22AD9" w:rsidRPr="00D50B00" w:rsidRDefault="00F22AD9" w:rsidP="00F22AD9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F22AD9" w:rsidRPr="00D50B00" w:rsidRDefault="00052A0D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MS ??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. </w:t>
      </w:r>
      <w:r w:rsidR="00F22AD9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ы</w:t>
      </w:r>
      <w:r w:rsidR="00F22AD9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22AD9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:rsidR="00F22AD9" w:rsidRPr="00D50B00" w:rsidRDefault="00F22AD9" w:rsidP="00F22AD9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052A0D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      М.В. Кондратьева</w:t>
      </w:r>
    </w:p>
    <w:p w:rsidR="00F22AD9" w:rsidRDefault="00F22AD9" w:rsidP="00F22AD9"/>
    <w:p w:rsidR="00F22AD9" w:rsidRDefault="00F22AD9">
      <w:bookmarkStart w:id="0" w:name="_GoBack"/>
      <w:bookmarkEnd w:id="0"/>
    </w:p>
    <w:sectPr w:rsidR="00F22AD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9"/>
    <w:rsid w:val="00052A0D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D5D9"/>
  <w15:chartTrackingRefBased/>
  <w15:docId w15:val="{1CE6D0C8-8C46-455D-91A7-F208CD6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2017-11-13T07:07:00Z</cp:lastPrinted>
  <dcterms:created xsi:type="dcterms:W3CDTF">2017-11-13T06:50:00Z</dcterms:created>
  <dcterms:modified xsi:type="dcterms:W3CDTF">2017-11-13T07:08:00Z</dcterms:modified>
</cp:coreProperties>
</file>