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18" w:rsidRDefault="00636718" w:rsidP="00636718">
      <w:pPr>
        <w:jc w:val="center"/>
        <w:rPr>
          <w:sz w:val="28"/>
          <w:szCs w:val="28"/>
        </w:rPr>
      </w:pPr>
    </w:p>
    <w:p w:rsidR="00636718" w:rsidRDefault="00636718" w:rsidP="0063671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8363F" wp14:editId="0D15C643">
            <wp:simplePos x="0" y="0"/>
            <wp:positionH relativeFrom="column">
              <wp:posOffset>2505075</wp:posOffset>
            </wp:positionH>
            <wp:positionV relativeFrom="paragraph">
              <wp:posOffset>-504687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18" w:rsidRDefault="00636718" w:rsidP="00636718">
      <w:pPr>
        <w:jc w:val="center"/>
        <w:rPr>
          <w:b/>
          <w:bCs/>
          <w:sz w:val="28"/>
          <w:szCs w:val="28"/>
        </w:rPr>
      </w:pPr>
    </w:p>
    <w:p w:rsidR="00636718" w:rsidRDefault="00636718" w:rsidP="00636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36718" w:rsidRDefault="00636718" w:rsidP="006367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636718" w:rsidRDefault="00636718" w:rsidP="006367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636718" w:rsidRDefault="00636718" w:rsidP="00636718">
      <w:pPr>
        <w:jc w:val="center"/>
        <w:rPr>
          <w:b/>
          <w:bCs/>
          <w:caps/>
          <w:color w:val="595959" w:themeColor="text1" w:themeTint="A6"/>
          <w:sz w:val="28"/>
          <w:szCs w:val="28"/>
        </w:rPr>
      </w:pPr>
      <w:r w:rsidRPr="00CE24A1">
        <w:rPr>
          <w:b/>
          <w:bCs/>
          <w:caps/>
          <w:color w:val="595959" w:themeColor="text1" w:themeTint="A6"/>
          <w:sz w:val="28"/>
          <w:szCs w:val="28"/>
        </w:rPr>
        <w:t>ТРЕТЬЕГО СОЗЫВА</w:t>
      </w:r>
    </w:p>
    <w:p w:rsidR="00636718" w:rsidRPr="001C71D4" w:rsidRDefault="00636718" w:rsidP="00636718">
      <w:pPr>
        <w:jc w:val="right"/>
        <w:rPr>
          <w:b/>
          <w:bCs/>
          <w:i/>
          <w:caps/>
          <w:sz w:val="28"/>
          <w:szCs w:val="28"/>
          <w:u w:val="single"/>
        </w:rPr>
      </w:pPr>
      <w:r>
        <w:rPr>
          <w:b/>
          <w:bCs/>
          <w:i/>
          <w:caps/>
          <w:sz w:val="28"/>
          <w:szCs w:val="28"/>
          <w:u w:val="single"/>
        </w:rPr>
        <w:t xml:space="preserve"> </w:t>
      </w:r>
    </w:p>
    <w:p w:rsidR="00636718" w:rsidRDefault="00636718" w:rsidP="00636718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636718" w:rsidRDefault="00636718" w:rsidP="00636718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636718" w:rsidRDefault="00636718" w:rsidP="006367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«20» февраля 2018 г                                                                           № 145/38</w:t>
      </w:r>
    </w:p>
    <w:p w:rsidR="00636718" w:rsidRDefault="00636718" w:rsidP="00636718">
      <w:pPr>
        <w:rPr>
          <w:rFonts w:ascii="Calibri" w:hAnsi="Calibri"/>
          <w:sz w:val="28"/>
          <w:szCs w:val="28"/>
        </w:rPr>
      </w:pPr>
    </w:p>
    <w:p w:rsidR="00636718" w:rsidRDefault="00636718" w:rsidP="00636718">
      <w:pPr>
        <w:ind w:firstLine="709"/>
        <w:jc w:val="center"/>
        <w:rPr>
          <w:b/>
          <w:sz w:val="28"/>
          <w:szCs w:val="28"/>
        </w:rPr>
      </w:pPr>
      <w:r w:rsidRPr="00636718">
        <w:rPr>
          <w:b/>
          <w:sz w:val="28"/>
          <w:szCs w:val="28"/>
        </w:rPr>
        <w:t xml:space="preserve">О внесении изменений в </w:t>
      </w:r>
      <w:proofErr w:type="gramStart"/>
      <w:r w:rsidRPr="00636718">
        <w:rPr>
          <w:b/>
          <w:sz w:val="28"/>
          <w:szCs w:val="28"/>
        </w:rPr>
        <w:t>Порядок  организации</w:t>
      </w:r>
      <w:proofErr w:type="gramEnd"/>
      <w:r w:rsidRPr="00636718">
        <w:rPr>
          <w:b/>
          <w:sz w:val="28"/>
          <w:szCs w:val="28"/>
        </w:rPr>
        <w:t xml:space="preserve"> и проведения публичных слушаний в сельском поселении Курумоч  муниципального района Волжский Самарской области, утвержденный Решением Собрания  представителей сельского поселения Курумоч  муниципального района Волжский Самарской области  </w:t>
      </w:r>
    </w:p>
    <w:p w:rsidR="00636718" w:rsidRPr="00636718" w:rsidRDefault="00636718" w:rsidP="00636718">
      <w:pPr>
        <w:ind w:firstLine="709"/>
        <w:jc w:val="center"/>
        <w:rPr>
          <w:b/>
          <w:sz w:val="28"/>
          <w:szCs w:val="28"/>
        </w:rPr>
      </w:pPr>
      <w:r w:rsidRPr="00636718">
        <w:rPr>
          <w:b/>
          <w:sz w:val="28"/>
          <w:szCs w:val="28"/>
        </w:rPr>
        <w:t xml:space="preserve">от «25» февраля 2010 г № 154 </w:t>
      </w:r>
    </w:p>
    <w:p w:rsidR="00636718" w:rsidRDefault="00636718" w:rsidP="00636718"/>
    <w:p w:rsidR="00636718" w:rsidRPr="00AE0A6B" w:rsidRDefault="00636718" w:rsidP="00636718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РЕШИЛО:</w:t>
      </w:r>
    </w:p>
    <w:p w:rsidR="00636718" w:rsidRPr="00F547DB" w:rsidRDefault="00636718" w:rsidP="00636718">
      <w:pPr>
        <w:spacing w:line="360" w:lineRule="auto"/>
        <w:ind w:firstLine="709"/>
        <w:jc w:val="both"/>
        <w:rPr>
          <w:sz w:val="28"/>
          <w:szCs w:val="28"/>
        </w:rPr>
      </w:pPr>
      <w:r w:rsidRPr="00AE0A6B">
        <w:rPr>
          <w:sz w:val="28"/>
          <w:szCs w:val="28"/>
        </w:rPr>
        <w:t xml:space="preserve">1. Внести в </w:t>
      </w:r>
      <w:r w:rsidRPr="005F49AC">
        <w:rPr>
          <w:noProof/>
          <w:sz w:val="28"/>
          <w:szCs w:val="28"/>
        </w:rPr>
        <w:t>Порядок организации и проведения публичных слушаний в сельском поселении Курумоч муниципального района Волжский Самарской области</w:t>
      </w:r>
      <w:r w:rsidRPr="00AE0A6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AE0A6B">
        <w:rPr>
          <w:sz w:val="28"/>
          <w:szCs w:val="28"/>
        </w:rPr>
        <w:t xml:space="preserve">ешением Собрания представителей </w:t>
      </w:r>
      <w:r>
        <w:rPr>
          <w:sz w:val="28"/>
          <w:szCs w:val="28"/>
        </w:rPr>
        <w:t xml:space="preserve">сельского </w:t>
      </w:r>
      <w:r w:rsidRPr="00AE0A6B">
        <w:rPr>
          <w:sz w:val="28"/>
          <w:szCs w:val="28"/>
        </w:rPr>
        <w:t xml:space="preserve">поселения </w:t>
      </w:r>
      <w:r w:rsidRPr="005F49AC">
        <w:rPr>
          <w:noProof/>
          <w:sz w:val="28"/>
          <w:szCs w:val="28"/>
        </w:rPr>
        <w:t>Курумоч</w:t>
      </w:r>
      <w:r w:rsidRPr="00AE0A6B"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Pr="00F547DB">
        <w:rPr>
          <w:noProof/>
          <w:sz w:val="28"/>
          <w:szCs w:val="28"/>
        </w:rPr>
        <w:t>25 февраля 2010 № 154</w:t>
      </w:r>
      <w:r w:rsidRPr="00F547DB">
        <w:rPr>
          <w:sz w:val="28"/>
          <w:szCs w:val="28"/>
        </w:rPr>
        <w:t>, следующие изменения: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1) Пункт 1.3 части 1 читать в следующей редакции: «Понятие «публичные слушания» для целей настоящего порядка используется как равнозначное понятию «общественные обсуждения»».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2) пункт 3 части 1 признать утратившим силу;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lastRenderedPageBreak/>
        <w:t xml:space="preserve">3) пункт 4 части1 читать в следующей редакции:  </w:t>
      </w:r>
    </w:p>
    <w:p w:rsidR="00636718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«4. вопросы о преобразовании поселения,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 </w:t>
      </w:r>
    </w:p>
    <w:p w:rsidR="00636718" w:rsidRPr="00F547DB" w:rsidRDefault="00636718" w:rsidP="00636718">
      <w:pPr>
        <w:spacing w:line="360" w:lineRule="auto"/>
        <w:jc w:val="both"/>
        <w:rPr>
          <w:sz w:val="28"/>
          <w:szCs w:val="28"/>
        </w:rPr>
      </w:pPr>
      <w:r w:rsidRPr="00F547DB">
        <w:rPr>
          <w:sz w:val="28"/>
          <w:szCs w:val="28"/>
        </w:rPr>
        <w:t>4.1  Порядок организации и проведения публичных слушаний по проектам и вопросам, указанным в части 1 настоящей порядка, определяется уставом сельского поселения Курумоч и (или) нормативными правовыми актами Собрания представителей сельского поселения Курумоч и должен предусматривать заблаговременное оповещение жителей сельского поселения Курумоч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 Курумоч, опубликование (обнародование) результатов публичных слушаний, включая мотивированное обоснование принятых решений.»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>4) дополнить частью 6 следующего содержания:</w:t>
      </w:r>
    </w:p>
    <w:p w:rsidR="00636718" w:rsidRDefault="00636718" w:rsidP="00636718">
      <w:pPr>
        <w:spacing w:line="360" w:lineRule="auto"/>
        <w:jc w:val="both"/>
        <w:rPr>
          <w:sz w:val="28"/>
          <w:szCs w:val="28"/>
        </w:rPr>
      </w:pPr>
      <w:r w:rsidRPr="009700E1">
        <w:rPr>
          <w:sz w:val="28"/>
          <w:szCs w:val="28"/>
        </w:rPr>
        <w:t xml:space="preserve">"6.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9700E1">
        <w:rPr>
          <w:sz w:val="28"/>
          <w:szCs w:val="28"/>
        </w:rPr>
        <w:lastRenderedPageBreak/>
        <w:t>проведения которых определяется уставом муниципального образования и (или) нормативным правовым актом представительного Администрации сельского поселения Курумоч с учетом положений законодательства о градостроительной деятельности.".</w:t>
      </w:r>
    </w:p>
    <w:p w:rsidR="00636718" w:rsidRPr="009700E1" w:rsidRDefault="00636718" w:rsidP="00636718">
      <w:pPr>
        <w:spacing w:line="360" w:lineRule="auto"/>
        <w:jc w:val="both"/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9C0C5C" w:rsidRDefault="00636718" w:rsidP="006367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</w:p>
    <w:p w:rsidR="009C0C5C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36718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718">
        <w:rPr>
          <w:sz w:val="28"/>
          <w:szCs w:val="28"/>
        </w:rPr>
        <w:tab/>
      </w:r>
      <w:r w:rsidR="00636718">
        <w:rPr>
          <w:sz w:val="28"/>
          <w:szCs w:val="28"/>
        </w:rPr>
        <w:tab/>
      </w:r>
      <w:r w:rsidR="00636718">
        <w:rPr>
          <w:sz w:val="28"/>
          <w:szCs w:val="28"/>
        </w:rPr>
        <w:tab/>
      </w:r>
      <w:r w:rsidR="0063671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6718">
        <w:rPr>
          <w:sz w:val="28"/>
          <w:szCs w:val="28"/>
        </w:rPr>
        <w:t>О.Л. Катынский</w:t>
      </w:r>
    </w:p>
    <w:p w:rsidR="009C0C5C" w:rsidRDefault="009C0C5C" w:rsidP="00636718">
      <w:pPr>
        <w:rPr>
          <w:sz w:val="28"/>
          <w:szCs w:val="28"/>
        </w:rPr>
      </w:pPr>
    </w:p>
    <w:p w:rsidR="009C0C5C" w:rsidRDefault="009C0C5C" w:rsidP="00636718">
      <w:pPr>
        <w:rPr>
          <w:sz w:val="28"/>
          <w:szCs w:val="28"/>
        </w:rPr>
      </w:pPr>
    </w:p>
    <w:p w:rsidR="009C0C5C" w:rsidRDefault="009C0C5C" w:rsidP="00636718">
      <w:pPr>
        <w:rPr>
          <w:sz w:val="28"/>
          <w:szCs w:val="28"/>
        </w:rPr>
      </w:pPr>
    </w:p>
    <w:p w:rsidR="009C0C5C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C0C5C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9C0C5C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9C0C5C" w:rsidRDefault="009C0C5C" w:rsidP="00636718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9C0C5C" w:rsidRDefault="009C0C5C" w:rsidP="00636718">
      <w:pPr>
        <w:rPr>
          <w:sz w:val="28"/>
          <w:szCs w:val="28"/>
        </w:rPr>
      </w:pPr>
    </w:p>
    <w:p w:rsidR="009C0C5C" w:rsidRDefault="009C0C5C" w:rsidP="00636718">
      <w:pPr>
        <w:rPr>
          <w:sz w:val="28"/>
          <w:szCs w:val="28"/>
        </w:rPr>
      </w:pPr>
    </w:p>
    <w:p w:rsidR="009C0C5C" w:rsidRDefault="009C0C5C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  <w:bookmarkStart w:id="0" w:name="_GoBack"/>
      <w:bookmarkEnd w:id="0"/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 w:rsidP="00636718">
      <w:pPr>
        <w:rPr>
          <w:sz w:val="28"/>
          <w:szCs w:val="28"/>
        </w:rPr>
      </w:pPr>
    </w:p>
    <w:p w:rsidR="00636718" w:rsidRDefault="00636718">
      <w:r>
        <w:rPr>
          <w:sz w:val="28"/>
          <w:szCs w:val="28"/>
        </w:rPr>
        <w:t>Кулешевская 3021917</w:t>
      </w:r>
    </w:p>
    <w:sectPr w:rsidR="006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18"/>
    <w:rsid w:val="00636718"/>
    <w:rsid w:val="009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7286"/>
  <w15:chartTrackingRefBased/>
  <w15:docId w15:val="{F7AF6C3E-468B-46DC-8B19-093891C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6718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18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2018-02-21T04:39:00Z</cp:lastPrinted>
  <dcterms:created xsi:type="dcterms:W3CDTF">2018-02-20T13:00:00Z</dcterms:created>
  <dcterms:modified xsi:type="dcterms:W3CDTF">2018-02-21T04:46:00Z</dcterms:modified>
</cp:coreProperties>
</file>