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95D" w:rsidRDefault="00DD195D" w:rsidP="00DD195D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3CB98C99" wp14:editId="35539423">
            <wp:extent cx="697774" cy="792068"/>
            <wp:effectExtent l="0" t="0" r="7620" b="8255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6" cy="7985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5D" w:rsidRDefault="00DD195D" w:rsidP="00DD195D">
      <w:pPr>
        <w:jc w:val="center"/>
      </w:pPr>
    </w:p>
    <w:p w:rsidR="00DD195D" w:rsidRPr="00101C01" w:rsidRDefault="00DD195D" w:rsidP="00DD195D">
      <w:pPr>
        <w:jc w:val="center"/>
        <w:rPr>
          <w:b/>
          <w:bCs/>
          <w:sz w:val="28"/>
          <w:szCs w:val="28"/>
        </w:rPr>
      </w:pPr>
      <w:r w:rsidRPr="00101C01">
        <w:rPr>
          <w:b/>
          <w:bCs/>
          <w:sz w:val="28"/>
          <w:szCs w:val="28"/>
        </w:rPr>
        <w:t>РОССИЙСКАЯ ФЕДЕРАЦИЯ</w:t>
      </w:r>
      <w:r w:rsidRPr="00101C01">
        <w:rPr>
          <w:b/>
          <w:bCs/>
          <w:sz w:val="28"/>
          <w:szCs w:val="28"/>
        </w:rPr>
        <w:br/>
        <w:t>САМАРСКАЯ ОБЛАСТЬ</w:t>
      </w:r>
    </w:p>
    <w:p w:rsidR="00DD195D" w:rsidRPr="00101C01" w:rsidRDefault="00DD195D" w:rsidP="00DD195D">
      <w:pPr>
        <w:jc w:val="center"/>
        <w:rPr>
          <w:b/>
          <w:caps/>
          <w:sz w:val="28"/>
          <w:szCs w:val="28"/>
        </w:rPr>
      </w:pPr>
      <w:r w:rsidRPr="00101C01">
        <w:rPr>
          <w:b/>
          <w:bCs/>
          <w:sz w:val="28"/>
          <w:szCs w:val="28"/>
        </w:rPr>
        <w:t xml:space="preserve">МУНИЦИПАЛЬНЫЙ РАЙОН </w:t>
      </w:r>
      <w:r w:rsidRPr="00101C01">
        <w:rPr>
          <w:b/>
          <w:caps/>
          <w:sz w:val="28"/>
          <w:szCs w:val="28"/>
        </w:rPr>
        <w:t>Волжский</w:t>
      </w:r>
    </w:p>
    <w:p w:rsidR="00DD195D" w:rsidRPr="00101C01" w:rsidRDefault="00DD195D" w:rsidP="00DD195D">
      <w:pPr>
        <w:jc w:val="center"/>
        <w:rPr>
          <w:b/>
          <w:bCs/>
          <w:sz w:val="28"/>
          <w:szCs w:val="28"/>
        </w:rPr>
      </w:pPr>
      <w:r w:rsidRPr="00101C01">
        <w:rPr>
          <w:b/>
          <w:bCs/>
          <w:sz w:val="28"/>
          <w:szCs w:val="28"/>
        </w:rPr>
        <w:t xml:space="preserve">СОБРАНИЕ </w:t>
      </w:r>
      <w:proofErr w:type="gramStart"/>
      <w:r w:rsidRPr="00101C01">
        <w:rPr>
          <w:b/>
          <w:bCs/>
          <w:sz w:val="28"/>
          <w:szCs w:val="28"/>
        </w:rPr>
        <w:t>ПРЕДСТАВИТЕЛЕЙ  СЕЛЬСКОГО</w:t>
      </w:r>
      <w:proofErr w:type="gramEnd"/>
      <w:r w:rsidRPr="00101C01">
        <w:rPr>
          <w:b/>
          <w:bCs/>
          <w:sz w:val="28"/>
          <w:szCs w:val="28"/>
        </w:rPr>
        <w:t xml:space="preserve"> ПОСЕЛЕНИЯ</w:t>
      </w:r>
    </w:p>
    <w:p w:rsidR="00DD195D" w:rsidRPr="00101C01" w:rsidRDefault="00DD195D" w:rsidP="00DD195D">
      <w:pPr>
        <w:jc w:val="center"/>
        <w:rPr>
          <w:b/>
          <w:bCs/>
          <w:caps/>
          <w:sz w:val="28"/>
          <w:szCs w:val="28"/>
        </w:rPr>
      </w:pPr>
      <w:r w:rsidRPr="00101C01">
        <w:rPr>
          <w:b/>
          <w:bCs/>
          <w:sz w:val="28"/>
          <w:szCs w:val="28"/>
        </w:rPr>
        <w:t xml:space="preserve"> </w:t>
      </w:r>
      <w:r w:rsidRPr="00101C01">
        <w:rPr>
          <w:b/>
          <w:bCs/>
          <w:caps/>
          <w:sz w:val="28"/>
          <w:szCs w:val="28"/>
        </w:rPr>
        <w:t>Курумоч</w:t>
      </w:r>
    </w:p>
    <w:p w:rsidR="00DD195D" w:rsidRPr="00101C01" w:rsidRDefault="00DD195D" w:rsidP="00DD195D">
      <w:pPr>
        <w:tabs>
          <w:tab w:val="left" w:pos="1360"/>
        </w:tabs>
        <w:jc w:val="center"/>
        <w:rPr>
          <w:b/>
          <w:caps/>
          <w:sz w:val="28"/>
          <w:szCs w:val="28"/>
        </w:rPr>
      </w:pPr>
      <w:r w:rsidRPr="00101C01">
        <w:rPr>
          <w:b/>
          <w:caps/>
          <w:sz w:val="28"/>
          <w:szCs w:val="28"/>
        </w:rPr>
        <w:t>третьего созыва</w:t>
      </w:r>
    </w:p>
    <w:p w:rsidR="00DD195D" w:rsidRDefault="00DD195D" w:rsidP="00DD1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D195D" w:rsidRDefault="00DD195D" w:rsidP="00DD195D">
      <w:pPr>
        <w:pStyle w:val="a7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DD195D" w:rsidRDefault="00DD195D" w:rsidP="00DD1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DD195D" w:rsidRPr="004F2280" w:rsidRDefault="00DD195D" w:rsidP="00DD195D">
      <w:pPr>
        <w:jc w:val="center"/>
        <w:rPr>
          <w:sz w:val="26"/>
          <w:szCs w:val="26"/>
        </w:rPr>
      </w:pPr>
      <w:r w:rsidRPr="004F2280">
        <w:rPr>
          <w:sz w:val="26"/>
          <w:szCs w:val="26"/>
        </w:rPr>
        <w:t>от «</w:t>
      </w:r>
      <w:r>
        <w:rPr>
          <w:sz w:val="26"/>
          <w:szCs w:val="26"/>
        </w:rPr>
        <w:t>23</w:t>
      </w:r>
      <w:r w:rsidRPr="004F2280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апреля </w:t>
      </w:r>
      <w:r w:rsidRPr="004F2280">
        <w:rPr>
          <w:sz w:val="26"/>
          <w:szCs w:val="26"/>
        </w:rPr>
        <w:t>2018г</w:t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  <w:t>№ 15</w:t>
      </w:r>
      <w:r>
        <w:rPr>
          <w:sz w:val="26"/>
          <w:szCs w:val="26"/>
        </w:rPr>
        <w:t>8</w:t>
      </w:r>
      <w:r w:rsidRPr="004F2280">
        <w:rPr>
          <w:sz w:val="26"/>
          <w:szCs w:val="26"/>
        </w:rPr>
        <w:t>/4</w:t>
      </w:r>
      <w:r>
        <w:rPr>
          <w:sz w:val="26"/>
          <w:szCs w:val="26"/>
        </w:rPr>
        <w:t>2</w:t>
      </w:r>
      <w:r w:rsidRPr="004F2280">
        <w:rPr>
          <w:sz w:val="26"/>
          <w:szCs w:val="26"/>
        </w:rPr>
        <w:t xml:space="preserve"> </w:t>
      </w:r>
    </w:p>
    <w:p w:rsidR="00DD195D" w:rsidRPr="004F2280" w:rsidRDefault="00DD195D" w:rsidP="00DD195D">
      <w:pPr>
        <w:spacing w:after="200"/>
        <w:jc w:val="center"/>
        <w:rPr>
          <w:b/>
          <w:color w:val="000000"/>
          <w:sz w:val="28"/>
          <w:szCs w:val="28"/>
        </w:rPr>
      </w:pPr>
    </w:p>
    <w:p w:rsidR="00DD195D" w:rsidRPr="00264309" w:rsidRDefault="00DD195D" w:rsidP="00DD195D">
      <w:pPr>
        <w:jc w:val="center"/>
        <w:outlineLvl w:val="0"/>
        <w:rPr>
          <w:b/>
          <w:sz w:val="28"/>
          <w:szCs w:val="28"/>
        </w:rPr>
      </w:pPr>
      <w:r w:rsidRPr="00264309">
        <w:rPr>
          <w:b/>
          <w:sz w:val="28"/>
          <w:szCs w:val="28"/>
        </w:rPr>
        <w:t>О внесении изменений в Правила землепользования и застройки сельского поселения Курумоч муниципального района Волжский Самарской области</w:t>
      </w:r>
    </w:p>
    <w:p w:rsidR="00DD195D" w:rsidRPr="00264309" w:rsidRDefault="00DD195D" w:rsidP="00DD195D">
      <w:pPr>
        <w:jc w:val="both"/>
        <w:rPr>
          <w:sz w:val="28"/>
          <w:szCs w:val="28"/>
        </w:rPr>
      </w:pPr>
    </w:p>
    <w:p w:rsidR="00DD195D" w:rsidRPr="00264309" w:rsidRDefault="00DD195D" w:rsidP="00DD195D">
      <w:pPr>
        <w:spacing w:after="200" w:line="360" w:lineRule="auto"/>
        <w:ind w:firstLine="709"/>
        <w:jc w:val="both"/>
        <w:rPr>
          <w:sz w:val="28"/>
          <w:szCs w:val="28"/>
        </w:rPr>
      </w:pPr>
      <w:r w:rsidRPr="00264309">
        <w:rPr>
          <w:sz w:val="28"/>
          <w:szCs w:val="28"/>
        </w:rPr>
        <w:t xml:space="preserve">В соответствии со статьей 31, 33 Градостроительного кодекса Российской Федерации, руководствуясь статьей 28 Федерального закона </w:t>
      </w:r>
      <w:r w:rsidRPr="00264309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Курумоч муниципального района Волжский Самарской области «О внесении изменений в Правила землепользования и застройки сельского поселения Курумоч муниципального района Волжский Самарской области» от </w:t>
      </w:r>
      <w:r>
        <w:rPr>
          <w:sz w:val="28"/>
          <w:szCs w:val="28"/>
        </w:rPr>
        <w:t>26 февраля</w:t>
      </w:r>
      <w:r w:rsidR="00B075B7">
        <w:rPr>
          <w:sz w:val="28"/>
          <w:szCs w:val="28"/>
        </w:rPr>
        <w:t xml:space="preserve"> 2018г</w:t>
      </w:r>
      <w:r w:rsidRPr="00264309">
        <w:rPr>
          <w:sz w:val="28"/>
          <w:szCs w:val="28"/>
        </w:rPr>
        <w:t>, Собрание представителей сельского поселения Курумоч муниципального района Волжский Самарской области решило:</w:t>
      </w:r>
    </w:p>
    <w:p w:rsidR="00DD195D" w:rsidRDefault="00DD195D" w:rsidP="00DD1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Внести изменения в Карту градостроительного зонирования сельского поселения Курумоч муниципального района Волжский Самарской области, входящую в состав Правил землепользования и застройки сельского поселения Курумоч муниципального района Волжский Самарской области, утвержденных решением Собрания представителей сельского поселения Курумоч муниципального района Волжский Самарской области</w:t>
      </w:r>
      <w:r>
        <w:rPr>
          <w:bCs/>
          <w:sz w:val="28"/>
          <w:szCs w:val="28"/>
        </w:rPr>
        <w:t xml:space="preserve"> от 25.12.2013 № 107/47,</w:t>
      </w:r>
      <w:r>
        <w:rPr>
          <w:sz w:val="28"/>
          <w:szCs w:val="28"/>
        </w:rPr>
        <w:t xml:space="preserve"> согласно приложению № 1, к настоящему Решению;</w:t>
      </w:r>
    </w:p>
    <w:p w:rsidR="00DD195D" w:rsidRPr="00264309" w:rsidRDefault="00DD195D" w:rsidP="00DD195D">
      <w:pPr>
        <w:spacing w:line="360" w:lineRule="auto"/>
        <w:ind w:firstLine="709"/>
        <w:jc w:val="both"/>
        <w:rPr>
          <w:sz w:val="28"/>
          <w:szCs w:val="28"/>
        </w:rPr>
      </w:pPr>
      <w:r w:rsidRPr="00264309">
        <w:rPr>
          <w:sz w:val="28"/>
          <w:szCs w:val="28"/>
        </w:rPr>
        <w:lastRenderedPageBreak/>
        <w:t>2. Опубликовать настоящее Решение, а также приложение №1 к настоящему Решению в газете «Вести сельского поселения Курумоч».</w:t>
      </w:r>
    </w:p>
    <w:p w:rsidR="00DD195D" w:rsidRPr="00264309" w:rsidRDefault="00DD195D" w:rsidP="00DD195D">
      <w:pPr>
        <w:spacing w:line="360" w:lineRule="auto"/>
        <w:ind w:firstLine="709"/>
        <w:jc w:val="both"/>
        <w:rPr>
          <w:sz w:val="28"/>
          <w:szCs w:val="28"/>
        </w:rPr>
      </w:pPr>
      <w:r w:rsidRPr="0026430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D195D" w:rsidRPr="00264309" w:rsidRDefault="00DD195D" w:rsidP="00DD195D">
      <w:pPr>
        <w:spacing w:line="360" w:lineRule="auto"/>
        <w:ind w:firstLine="700"/>
        <w:jc w:val="both"/>
        <w:rPr>
          <w:sz w:val="28"/>
          <w:szCs w:val="28"/>
        </w:rPr>
      </w:pPr>
    </w:p>
    <w:p w:rsidR="00DD195D" w:rsidRPr="00264309" w:rsidRDefault="00DD195D" w:rsidP="00DD195D">
      <w:pPr>
        <w:spacing w:line="360" w:lineRule="auto"/>
        <w:ind w:firstLine="700"/>
        <w:jc w:val="both"/>
        <w:rPr>
          <w:sz w:val="28"/>
          <w:szCs w:val="28"/>
        </w:rPr>
      </w:pPr>
    </w:p>
    <w:p w:rsidR="00DD195D" w:rsidRPr="00264309" w:rsidRDefault="00DD195D" w:rsidP="00DD195D">
      <w:pPr>
        <w:jc w:val="both"/>
        <w:rPr>
          <w:sz w:val="28"/>
          <w:szCs w:val="28"/>
        </w:rPr>
      </w:pPr>
      <w:r w:rsidRPr="00264309">
        <w:rPr>
          <w:sz w:val="28"/>
          <w:szCs w:val="28"/>
        </w:rPr>
        <w:t xml:space="preserve">Глава сельского поселения Курумоч </w:t>
      </w:r>
    </w:p>
    <w:p w:rsidR="00DD195D" w:rsidRPr="00264309" w:rsidRDefault="00DD195D" w:rsidP="00DD195D">
      <w:pPr>
        <w:jc w:val="both"/>
        <w:rPr>
          <w:sz w:val="28"/>
          <w:szCs w:val="28"/>
        </w:rPr>
      </w:pPr>
      <w:r w:rsidRPr="00264309">
        <w:rPr>
          <w:sz w:val="28"/>
          <w:szCs w:val="28"/>
        </w:rPr>
        <w:t>муниципального района Волжский</w:t>
      </w:r>
    </w:p>
    <w:p w:rsidR="00DD195D" w:rsidRPr="00264309" w:rsidRDefault="00DD195D" w:rsidP="00DD195D">
      <w:pPr>
        <w:jc w:val="both"/>
        <w:rPr>
          <w:sz w:val="28"/>
          <w:szCs w:val="28"/>
        </w:rPr>
      </w:pPr>
      <w:r w:rsidRPr="00264309">
        <w:rPr>
          <w:sz w:val="28"/>
          <w:szCs w:val="28"/>
        </w:rPr>
        <w:t xml:space="preserve">Самарской области                      </w:t>
      </w:r>
      <w:r w:rsidRPr="00264309">
        <w:rPr>
          <w:sz w:val="28"/>
          <w:szCs w:val="28"/>
        </w:rPr>
        <w:tab/>
      </w:r>
      <w:r w:rsidRPr="00264309">
        <w:rPr>
          <w:sz w:val="28"/>
          <w:szCs w:val="28"/>
        </w:rPr>
        <w:tab/>
      </w:r>
      <w:r w:rsidRPr="00264309">
        <w:rPr>
          <w:sz w:val="28"/>
          <w:szCs w:val="28"/>
        </w:rPr>
        <w:tab/>
      </w:r>
      <w:r w:rsidRPr="00264309">
        <w:rPr>
          <w:sz w:val="28"/>
          <w:szCs w:val="28"/>
        </w:rPr>
        <w:tab/>
      </w:r>
      <w:r w:rsidRPr="00264309">
        <w:rPr>
          <w:sz w:val="28"/>
          <w:szCs w:val="28"/>
        </w:rPr>
        <w:tab/>
        <w:t xml:space="preserve">О.Л. Катынский </w:t>
      </w:r>
    </w:p>
    <w:p w:rsidR="00DD195D" w:rsidRPr="00264309" w:rsidRDefault="00DD195D" w:rsidP="00DD195D">
      <w:pPr>
        <w:jc w:val="both"/>
        <w:rPr>
          <w:sz w:val="28"/>
          <w:szCs w:val="28"/>
        </w:rPr>
      </w:pPr>
    </w:p>
    <w:p w:rsidR="00DD195D" w:rsidRPr="00264309" w:rsidRDefault="00DD195D" w:rsidP="00DD195D">
      <w:pPr>
        <w:jc w:val="both"/>
        <w:rPr>
          <w:sz w:val="28"/>
          <w:szCs w:val="28"/>
        </w:rPr>
      </w:pPr>
    </w:p>
    <w:p w:rsidR="00DD195D" w:rsidRPr="00264309" w:rsidRDefault="00DD195D" w:rsidP="00DD195D">
      <w:pPr>
        <w:jc w:val="both"/>
        <w:rPr>
          <w:sz w:val="28"/>
          <w:szCs w:val="28"/>
        </w:rPr>
      </w:pPr>
    </w:p>
    <w:p w:rsidR="00DD195D" w:rsidRPr="00264309" w:rsidRDefault="00DD195D" w:rsidP="00DD195D">
      <w:pPr>
        <w:jc w:val="both"/>
        <w:outlineLvl w:val="0"/>
        <w:rPr>
          <w:sz w:val="28"/>
          <w:szCs w:val="28"/>
        </w:rPr>
      </w:pPr>
      <w:r w:rsidRPr="00264309">
        <w:rPr>
          <w:sz w:val="28"/>
          <w:szCs w:val="28"/>
        </w:rPr>
        <w:t>Председатель Собрания представителей</w:t>
      </w:r>
    </w:p>
    <w:p w:rsidR="00DD195D" w:rsidRPr="00264309" w:rsidRDefault="00DD195D" w:rsidP="00DD195D">
      <w:pPr>
        <w:jc w:val="both"/>
        <w:outlineLvl w:val="0"/>
        <w:rPr>
          <w:sz w:val="28"/>
          <w:szCs w:val="28"/>
        </w:rPr>
      </w:pPr>
      <w:r w:rsidRPr="00264309">
        <w:rPr>
          <w:sz w:val="28"/>
          <w:szCs w:val="28"/>
        </w:rPr>
        <w:t>сельского поселения Курумоч</w:t>
      </w:r>
    </w:p>
    <w:p w:rsidR="00DD195D" w:rsidRPr="00264309" w:rsidRDefault="00DD195D" w:rsidP="00DD195D">
      <w:pPr>
        <w:jc w:val="both"/>
        <w:rPr>
          <w:sz w:val="28"/>
          <w:szCs w:val="28"/>
        </w:rPr>
      </w:pPr>
      <w:r w:rsidRPr="00264309">
        <w:rPr>
          <w:sz w:val="28"/>
          <w:szCs w:val="28"/>
        </w:rPr>
        <w:t>муниципального района Волжский</w:t>
      </w:r>
    </w:p>
    <w:p w:rsidR="00DD195D" w:rsidRPr="00264309" w:rsidRDefault="00DD195D" w:rsidP="00DD195D">
      <w:r w:rsidRPr="00264309">
        <w:rPr>
          <w:sz w:val="28"/>
          <w:szCs w:val="28"/>
        </w:rPr>
        <w:t xml:space="preserve">Самарской области                      </w:t>
      </w:r>
      <w:r w:rsidRPr="00264309">
        <w:rPr>
          <w:sz w:val="28"/>
          <w:szCs w:val="28"/>
        </w:rPr>
        <w:tab/>
      </w:r>
      <w:r w:rsidRPr="00264309">
        <w:rPr>
          <w:sz w:val="28"/>
          <w:szCs w:val="28"/>
        </w:rPr>
        <w:tab/>
      </w:r>
      <w:r w:rsidRPr="00264309">
        <w:rPr>
          <w:sz w:val="28"/>
          <w:szCs w:val="28"/>
        </w:rPr>
        <w:tab/>
      </w:r>
      <w:r w:rsidRPr="00264309">
        <w:rPr>
          <w:sz w:val="28"/>
          <w:szCs w:val="28"/>
        </w:rPr>
        <w:tab/>
      </w:r>
      <w:r w:rsidRPr="00264309">
        <w:rPr>
          <w:sz w:val="28"/>
          <w:szCs w:val="28"/>
        </w:rPr>
        <w:tab/>
        <w:t xml:space="preserve"> Л.В. Богословская</w:t>
      </w:r>
    </w:p>
    <w:p w:rsidR="00DD195D" w:rsidRPr="00264309" w:rsidRDefault="00DD195D" w:rsidP="00DD195D"/>
    <w:p w:rsidR="00DD195D" w:rsidRPr="00264309" w:rsidRDefault="00DD195D" w:rsidP="00DD195D">
      <w:pPr>
        <w:rPr>
          <w:sz w:val="28"/>
          <w:szCs w:val="28"/>
        </w:rPr>
      </w:pPr>
    </w:p>
    <w:p w:rsidR="00DD195D" w:rsidRPr="00264309" w:rsidRDefault="00DD195D" w:rsidP="00DD195D">
      <w:pPr>
        <w:rPr>
          <w:sz w:val="28"/>
          <w:szCs w:val="28"/>
        </w:rPr>
      </w:pPr>
    </w:p>
    <w:p w:rsidR="00DD195D" w:rsidRDefault="00DD195D" w:rsidP="00DD195D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4CA5" w:rsidRDefault="00184CA5" w:rsidP="00184CA5">
      <w:pPr>
        <w:rPr>
          <w:kern w:val="2"/>
          <w:sz w:val="28"/>
          <w:szCs w:val="26"/>
        </w:rPr>
      </w:pPr>
      <w:r>
        <w:rPr>
          <w:sz w:val="28"/>
          <w:szCs w:val="26"/>
        </w:rPr>
        <w:lastRenderedPageBreak/>
        <w:t xml:space="preserve">                                                                                  </w:t>
      </w:r>
      <w:proofErr w:type="gramStart"/>
      <w:r>
        <w:rPr>
          <w:sz w:val="28"/>
          <w:szCs w:val="26"/>
        </w:rPr>
        <w:t>Приложение  №</w:t>
      </w:r>
      <w:proofErr w:type="gramEnd"/>
      <w:r>
        <w:rPr>
          <w:sz w:val="28"/>
          <w:szCs w:val="26"/>
        </w:rPr>
        <w:t>1</w:t>
      </w:r>
    </w:p>
    <w:p w:rsidR="00184CA5" w:rsidRDefault="00184CA5" w:rsidP="00184CA5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184CA5" w:rsidRDefault="00184CA5" w:rsidP="00184CA5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184CA5" w:rsidRDefault="00184CA5" w:rsidP="00184CA5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поселения Курумоч</w:t>
      </w:r>
    </w:p>
    <w:p w:rsidR="00184CA5" w:rsidRDefault="00184CA5" w:rsidP="00184CA5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184CA5" w:rsidRDefault="00184CA5" w:rsidP="00184CA5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184CA5" w:rsidRDefault="00184CA5" w:rsidP="00184CA5">
      <w:pPr>
        <w:ind w:right="141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от «23» апреля 2018г №158/42</w:t>
      </w:r>
    </w:p>
    <w:p w:rsidR="00184CA5" w:rsidRDefault="00184CA5" w:rsidP="00184CA5">
      <w:pPr>
        <w:spacing w:before="240"/>
        <w:jc w:val="center"/>
        <w:rPr>
          <w:sz w:val="28"/>
          <w:szCs w:val="26"/>
        </w:rPr>
      </w:pPr>
      <w:r>
        <w:rPr>
          <w:sz w:val="28"/>
          <w:szCs w:val="26"/>
        </w:rPr>
        <w:t>Изменения</w:t>
      </w:r>
    </w:p>
    <w:p w:rsidR="00184CA5" w:rsidRDefault="00184CA5" w:rsidP="00184CA5">
      <w:pPr>
        <w:jc w:val="center"/>
        <w:rPr>
          <w:sz w:val="28"/>
          <w:szCs w:val="26"/>
        </w:rPr>
      </w:pPr>
      <w:r>
        <w:rPr>
          <w:sz w:val="28"/>
          <w:szCs w:val="26"/>
        </w:rPr>
        <w:t>в Карту градостроительного зонирования сельского поселения Курумо</w:t>
      </w:r>
      <w:bookmarkStart w:id="0" w:name="_GoBack"/>
      <w:bookmarkEnd w:id="0"/>
      <w:r>
        <w:rPr>
          <w:sz w:val="28"/>
          <w:szCs w:val="26"/>
        </w:rPr>
        <w:t>ч муниципального района Волжский Самарской области (М 1:5000)</w:t>
      </w:r>
    </w:p>
    <w:p w:rsidR="00184CA5" w:rsidRDefault="00184CA5" w:rsidP="00184CA5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и в Карту градостроительного зонирования сельского поселения Курумоч муниципального района Волжский Самарской области (М 1:25000)</w:t>
      </w:r>
    </w:p>
    <w:p w:rsidR="00184CA5" w:rsidRDefault="00184CA5" w:rsidP="00184CA5">
      <w:pPr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4"/>
      </w:tblGrid>
      <w:tr w:rsidR="00184CA5" w:rsidTr="00184CA5">
        <w:trPr>
          <w:trHeight w:val="1012"/>
        </w:trPr>
        <w:tc>
          <w:tcPr>
            <w:tcW w:w="4675" w:type="dxa"/>
            <w:hideMark/>
          </w:tcPr>
          <w:p w:rsidR="00184CA5" w:rsidRDefault="00184CA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727710</wp:posOffset>
                  </wp:positionV>
                  <wp:extent cx="2519680" cy="2519680"/>
                  <wp:effectExtent l="0" t="0" r="0" b="0"/>
                  <wp:wrapThrough wrapText="bothSides">
                    <wp:wrapPolygon edited="0">
                      <wp:start x="0" y="0"/>
                      <wp:lineTo x="0" y="21393"/>
                      <wp:lineTo x="21393" y="21393"/>
                      <wp:lineTo x="2139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251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</w:rPr>
              <w:t>Карта градостроительного зонирования поселка Власть Труда</w:t>
            </w:r>
            <w:r>
              <w:rPr>
                <w:sz w:val="26"/>
                <w:szCs w:val="26"/>
              </w:rPr>
              <w:br/>
              <w:t>(фрагмент)</w:t>
            </w:r>
          </w:p>
        </w:tc>
        <w:tc>
          <w:tcPr>
            <w:tcW w:w="4674" w:type="dxa"/>
            <w:hideMark/>
          </w:tcPr>
          <w:p w:rsidR="00184CA5" w:rsidRDefault="00184CA5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727710</wp:posOffset>
                  </wp:positionV>
                  <wp:extent cx="2519680" cy="2519680"/>
                  <wp:effectExtent l="0" t="0" r="0" b="0"/>
                  <wp:wrapThrough wrapText="bothSides">
                    <wp:wrapPolygon edited="0">
                      <wp:start x="0" y="0"/>
                      <wp:lineTo x="0" y="21393"/>
                      <wp:lineTo x="21393" y="21393"/>
                      <wp:lineTo x="21393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251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</w:rPr>
              <w:t>Карта градостроительного зонирования поселка Власть Труда</w:t>
            </w:r>
            <w:r>
              <w:rPr>
                <w:sz w:val="26"/>
                <w:szCs w:val="26"/>
              </w:rPr>
              <w:br/>
              <w:t>(фрагмент в редакции изменений)</w:t>
            </w:r>
          </w:p>
        </w:tc>
      </w:tr>
    </w:tbl>
    <w:p w:rsidR="00184CA5" w:rsidRDefault="00184CA5" w:rsidP="00184CA5">
      <w:pPr>
        <w:spacing w:before="240"/>
        <w:ind w:firstLine="567"/>
        <w:rPr>
          <w:kern w:val="2"/>
          <w:sz w:val="28"/>
          <w:szCs w:val="28"/>
        </w:rPr>
      </w:pP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>Изменения:</w:t>
      </w:r>
    </w:p>
    <w:p w:rsidR="00184CA5" w:rsidRDefault="00184CA5" w:rsidP="00184CA5">
      <w:pPr>
        <w:spacing w:before="240" w:line="360" w:lineRule="auto"/>
        <w:ind w:right="-4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границы населенного пункта поселка Власть Труда земельных участков с кадастровыми номерами 63:26:1805018:43, 63:26:1805018:108, 63:26:1805018:215, общей площадью 8,59 га, с изменением градостроительного зонирования с территориальных зон Сх1 «Зона сельскохозяйственных угодий»; Р4 «Зона отдыха и туризма», подзона Р4* «Подзона отдыха и туризма № 1», на территориальную зону Р4 «Зона отдыха и туризма», подзона Р4* «Подзона отдыха и туризма № 1».</w:t>
      </w:r>
    </w:p>
    <w:p w:rsidR="00DD195D" w:rsidRDefault="00DD195D"/>
    <w:sectPr w:rsidR="00DD195D" w:rsidSect="00184CA5">
      <w:headerReference w:type="even" r:id="rId9"/>
      <w:headerReference w:type="default" r:id="rId10"/>
      <w:pgSz w:w="11900" w:h="16840"/>
      <w:pgMar w:top="1134" w:right="56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022" w:rsidRDefault="00751022">
      <w:r>
        <w:separator/>
      </w:r>
    </w:p>
  </w:endnote>
  <w:endnote w:type="continuationSeparator" w:id="0">
    <w:p w:rsidR="00751022" w:rsidRDefault="0075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022" w:rsidRDefault="00751022">
      <w:r>
        <w:separator/>
      </w:r>
    </w:p>
  </w:footnote>
  <w:footnote w:type="continuationSeparator" w:id="0">
    <w:p w:rsidR="00751022" w:rsidRDefault="0075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53" w:rsidRDefault="00B075B7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64B53" w:rsidRDefault="007510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53" w:rsidRDefault="00B075B7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D64B53" w:rsidRDefault="007510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5D"/>
    <w:rsid w:val="00184CA5"/>
    <w:rsid w:val="00751022"/>
    <w:rsid w:val="00B075B7"/>
    <w:rsid w:val="00D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FB605-9B3D-478B-AAB3-42088BE0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95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95D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DD195D"/>
    <w:rPr>
      <w:rFonts w:cs="Times New Roman"/>
    </w:rPr>
  </w:style>
  <w:style w:type="table" w:styleId="a6">
    <w:name w:val="Table Grid"/>
    <w:basedOn w:val="a1"/>
    <w:uiPriority w:val="59"/>
    <w:rsid w:val="00DD19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DD195D"/>
    <w:pPr>
      <w:widowControl/>
      <w:jc w:val="both"/>
    </w:pPr>
    <w:rPr>
      <w:rFonts w:eastAsia="Times New Roman"/>
      <w:kern w:val="2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DD195D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075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75B7"/>
    <w:rPr>
      <w:rFonts w:ascii="Segoe UI" w:eastAsia="Arial Unicode MS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2018-04-25T07:36:00Z</cp:lastPrinted>
  <dcterms:created xsi:type="dcterms:W3CDTF">2018-04-25T07:23:00Z</dcterms:created>
  <dcterms:modified xsi:type="dcterms:W3CDTF">2018-04-25T11:19:00Z</dcterms:modified>
</cp:coreProperties>
</file>