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504116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A2AA1FC" wp14:editId="6095270C">
            <wp:simplePos x="0" y="0"/>
            <wp:positionH relativeFrom="column">
              <wp:posOffset>2540635</wp:posOffset>
            </wp:positionH>
            <wp:positionV relativeFrom="paragraph">
              <wp:posOffset>-495300</wp:posOffset>
            </wp:positionV>
            <wp:extent cx="669290" cy="7562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04116"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 w:rsidRPr="0050411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04116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ТРЕТЬЕГО СОЗЫВА</w:t>
      </w: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946AD" w:rsidRPr="00504116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B946AD" w:rsidRPr="00C6717D" w:rsidRDefault="00B946AD" w:rsidP="00B94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6717D"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:rsidR="00B946AD" w:rsidRDefault="00B946AD" w:rsidP="00B946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«26» октября 2017 года                                                                         № 131/34</w:t>
      </w:r>
    </w:p>
    <w:p w:rsidR="00B946AD" w:rsidRDefault="00B946AD" w:rsidP="00B946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установлении публичного сервитута на части земельных участков с кадастровыми номерами </w:t>
      </w:r>
      <w:r w:rsidRPr="00B946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63:17:2403018:1461, 63:17:2403018:1456, </w:t>
      </w:r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адресу Самарская область, Волжский район, с. Курумоч, </w:t>
      </w:r>
      <w:proofErr w:type="gramStart"/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>участок</w:t>
      </w:r>
      <w:proofErr w:type="gramEnd"/>
      <w:r w:rsidRPr="00B946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прилегающий к земельному участку по пр. Ленина, 27 а, со стороны стадиона </w:t>
      </w:r>
    </w:p>
    <w:bookmarkEnd w:id="0"/>
    <w:p w:rsidR="00B946AD" w:rsidRPr="00B946AD" w:rsidRDefault="00B946AD" w:rsidP="00B946A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6A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proofErr w:type="spellStart"/>
      <w:r w:rsidRPr="00B946AD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Pr="00B946AD">
        <w:rPr>
          <w:rFonts w:ascii="Times New Roman" w:hAnsi="Times New Roman" w:cs="Times New Roman"/>
          <w:sz w:val="28"/>
          <w:szCs w:val="28"/>
          <w:lang w:val="ru-RU"/>
        </w:rPr>
        <w:t>. 2 п. 3 ст. 23 Земельного 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ст. 8 Закона Самарской области от 11.03.2005 г. № 94-ГД «О земле», Уставом сельского поселения Курумоч  муниципального района Волжский Самарской области, Порядком  организации и проведения публичных слушаний в сельском поселении Курумоч муниципального района Волжский Самарской области, утвержденным решением Собрания представителей сельского поселения  Курумоч муниципального  района Волжский Самарской области от  25 февраля  № 154</w:t>
      </w:r>
      <w:r>
        <w:rPr>
          <w:rFonts w:ascii="Times New Roman" w:hAnsi="Times New Roman" w:cs="Times New Roman"/>
          <w:sz w:val="28"/>
          <w:szCs w:val="28"/>
          <w:lang w:val="ru-RU"/>
        </w:rPr>
        <w:t>, Заключением о результатах публичных слушаний от 23 октября 2017 года Собрание представителей сельского поселения Курумоч муниципального района Волжский Самарской области РЕШИЛО:</w:t>
      </w:r>
    </w:p>
    <w:p w:rsidR="00B946AD" w:rsidRPr="00027029" w:rsidRDefault="00B946AD" w:rsidP="00B9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на территории сельского поселения Курумоч муниципального района Волжский Самарской области публичный сервитут на части земельных участков с кадастровыми номерами </w:t>
      </w:r>
      <w:r w:rsidRPr="000270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63:17:2403018:1461, 63:17:2403018:1456,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по адресу Самарская область, Волжский район, с. Курумоч, участок прилегающий к земельному участку по пр.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027029">
        <w:rPr>
          <w:rFonts w:ascii="Times New Roman" w:hAnsi="Times New Roman" w:cs="Times New Roman"/>
          <w:sz w:val="28"/>
          <w:szCs w:val="28"/>
        </w:rPr>
        <w:t xml:space="preserve">, 27 а,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02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02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29">
        <w:rPr>
          <w:rFonts w:ascii="Times New Roman" w:hAnsi="Times New Roman" w:cs="Times New Roman"/>
          <w:sz w:val="28"/>
          <w:szCs w:val="28"/>
        </w:rPr>
        <w:t>стадиона</w:t>
      </w:r>
      <w:proofErr w:type="spellEnd"/>
      <w:r w:rsidRPr="00027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6AD" w:rsidRPr="00027029" w:rsidRDefault="00B946AD" w:rsidP="00B946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Устанавливаемый публичный сервитут является постоянным. </w:t>
      </w:r>
    </w:p>
    <w:p w:rsidR="00B946AD" w:rsidRPr="00027029" w:rsidRDefault="00B946AD" w:rsidP="00B946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государственную регистрацию публичного сервитута. </w:t>
      </w:r>
    </w:p>
    <w:p w:rsidR="00B946AD" w:rsidRPr="00027029" w:rsidRDefault="00B946AD" w:rsidP="00B946A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ежемесячном информационном </w:t>
      </w:r>
      <w:proofErr w:type="gramStart"/>
      <w:r w:rsidRPr="00027029">
        <w:rPr>
          <w:rFonts w:ascii="Times New Roman" w:hAnsi="Times New Roman" w:cs="Times New Roman"/>
          <w:sz w:val="28"/>
          <w:szCs w:val="28"/>
          <w:lang w:val="ru-RU"/>
        </w:rPr>
        <w:t>вестнике  «</w:t>
      </w:r>
      <w:proofErr w:type="gramEnd"/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Вести сельского поселения Курумоч» и на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официальном  сайте сельского поселения Курумоч  </w:t>
      </w:r>
      <w:hyperlink r:id="rId6" w:history="1">
        <w:r w:rsidR="00027029" w:rsidRPr="0002702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http://sp-kurumoch.ru/</w:t>
        </w:r>
      </w:hyperlink>
      <w:r w:rsidR="00027029"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46AD" w:rsidRPr="00027029" w:rsidRDefault="00B946AD" w:rsidP="00B946AD">
      <w:pPr>
        <w:jc w:val="both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</w:p>
    <w:p w:rsidR="00B946AD" w:rsidRPr="00027029" w:rsidRDefault="00B946AD" w:rsidP="000270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>Курумоч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027029">
        <w:rPr>
          <w:rFonts w:ascii="Times New Roman" w:hAnsi="Times New Roman" w:cs="Times New Roman"/>
          <w:sz w:val="28"/>
          <w:szCs w:val="28"/>
          <w:lang w:val="ru-RU"/>
        </w:rPr>
        <w:t>О.Л.Катынский</w:t>
      </w:r>
      <w:proofErr w:type="spellEnd"/>
      <w:r w:rsidRPr="000270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lang w:val="ru-RU"/>
        </w:rPr>
      </w:pP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>Председатель Собрания представителей</w:t>
      </w:r>
    </w:p>
    <w:p w:rsidR="00B946AD" w:rsidRPr="00027029" w:rsidRDefault="00B946AD" w:rsidP="0002702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27029">
        <w:rPr>
          <w:rFonts w:ascii="Times New Roman" w:hAnsi="Times New Roman" w:cs="Times New Roman"/>
          <w:sz w:val="28"/>
          <w:szCs w:val="28"/>
          <w:lang w:val="ru-RU"/>
        </w:rPr>
        <w:t>сельского поселения Курумоч</w:t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702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Л.В. Богословская</w:t>
      </w:r>
    </w:p>
    <w:p w:rsidR="00B946AD" w:rsidRPr="00027029" w:rsidRDefault="00B946AD" w:rsidP="00B946AD">
      <w:pPr>
        <w:rPr>
          <w:rFonts w:ascii="Times New Roman" w:hAnsi="Times New Roman" w:cs="Times New Roman"/>
          <w:lang w:val="ru-RU"/>
        </w:rPr>
      </w:pPr>
    </w:p>
    <w:p w:rsidR="00B946AD" w:rsidRDefault="00B946AD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027029" w:rsidRPr="00027029" w:rsidRDefault="00027029" w:rsidP="00B946AD">
      <w:pPr>
        <w:rPr>
          <w:rFonts w:ascii="Times New Roman" w:hAnsi="Times New Roman" w:cs="Times New Roman"/>
          <w:lang w:val="ru-RU"/>
        </w:rPr>
      </w:pPr>
    </w:p>
    <w:p w:rsidR="00B946AD" w:rsidRPr="00027029" w:rsidRDefault="00B946AD" w:rsidP="00B946AD">
      <w:pPr>
        <w:rPr>
          <w:rFonts w:ascii="Times New Roman" w:hAnsi="Times New Roman" w:cs="Times New Roman"/>
          <w:lang w:val="ru-RU"/>
        </w:rPr>
      </w:pPr>
    </w:p>
    <w:p w:rsidR="00B946AD" w:rsidRPr="00027029" w:rsidRDefault="00B946AD" w:rsidP="00B946AD">
      <w:pPr>
        <w:rPr>
          <w:rFonts w:ascii="Times New Roman" w:hAnsi="Times New Roman" w:cs="Times New Roman"/>
        </w:rPr>
      </w:pPr>
      <w:r w:rsidRPr="00027029">
        <w:rPr>
          <w:rFonts w:ascii="Times New Roman" w:hAnsi="Times New Roman" w:cs="Times New Roman"/>
          <w:sz w:val="28"/>
          <w:szCs w:val="28"/>
        </w:rPr>
        <w:t>Кулешевская 3021917</w:t>
      </w:r>
    </w:p>
    <w:p w:rsidR="00B946AD" w:rsidRPr="00B946AD" w:rsidRDefault="00B946AD" w:rsidP="00B946AD">
      <w:pPr>
        <w:jc w:val="both"/>
        <w:rPr>
          <w:rFonts w:ascii="Times New Roman" w:hAnsi="Times New Roman" w:cs="Times New Roman"/>
          <w:lang w:val="ru-RU"/>
        </w:rPr>
      </w:pPr>
    </w:p>
    <w:sectPr w:rsidR="00B946AD" w:rsidRPr="00B9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05DB3"/>
    <w:multiLevelType w:val="hybridMultilevel"/>
    <w:tmpl w:val="E95C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40500"/>
    <w:multiLevelType w:val="hybridMultilevel"/>
    <w:tmpl w:val="0A8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AD"/>
    <w:rsid w:val="00027029"/>
    <w:rsid w:val="00260E22"/>
    <w:rsid w:val="00B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AB24-731E-47A4-A9C7-C4ADAAD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6AD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70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7029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02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0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2018-07-05T06:03:00Z</cp:lastPrinted>
  <dcterms:created xsi:type="dcterms:W3CDTF">2018-07-05T06:04:00Z</dcterms:created>
  <dcterms:modified xsi:type="dcterms:W3CDTF">2018-07-05T06:04:00Z</dcterms:modified>
</cp:coreProperties>
</file>