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73D3C">
        <w:rPr>
          <w:rFonts w:ascii="Times New Roman" w:hAnsi="Times New Roman" w:cs="Times New Roman"/>
          <w:b/>
          <w:sz w:val="28"/>
          <w:szCs w:val="28"/>
        </w:rPr>
        <w:t>№ 6</w:t>
      </w:r>
      <w:bookmarkStart w:id="0" w:name="_GoBack"/>
      <w:bookmarkEnd w:id="0"/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9A3CC3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9A3C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D81AB3" w:rsidRPr="009A3CC3" w:rsidRDefault="00D81AB3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Pr="009A3CC3" w:rsidRDefault="008B7539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</w:t>
      </w:r>
      <w:r w:rsidR="000D72CB" w:rsidRPr="009A3CC3">
        <w:rPr>
          <w:rFonts w:ascii="Times New Roman" w:hAnsi="Times New Roman" w:cs="Times New Roman"/>
          <w:sz w:val="28"/>
          <w:szCs w:val="28"/>
        </w:rPr>
        <w:t>17 года</w:t>
      </w:r>
      <w:r w:rsidR="00090FB5"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Курумоч</w:t>
      </w: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A3CC3">
        <w:rPr>
          <w:rFonts w:ascii="Times New Roman" w:hAnsi="Times New Roman" w:cs="Times New Roman"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</w:p>
    <w:p w:rsidR="00090FB5" w:rsidRDefault="00090FB5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Кондратьева М.В.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81AB3" w:rsidRPr="009A3CC3" w:rsidRDefault="00D81AB3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А.В. 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090FB5" w:rsidRPr="009A3CC3" w:rsidRDefault="00090FB5" w:rsidP="009A3CC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9A3CC3">
        <w:rPr>
          <w:rFonts w:ascii="Times New Roman" w:hAnsi="Times New Roman" w:cs="Times New Roman"/>
          <w:sz w:val="28"/>
          <w:szCs w:val="28"/>
        </w:rPr>
        <w:br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Н.Ю.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Default="00090FB5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E73D3C" w:rsidRPr="009A3CC3" w:rsidRDefault="00E73D3C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О.В.</w:t>
      </w:r>
      <w:r w:rsidRPr="009A3CC3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>П</w:t>
      </w:r>
      <w:r w:rsidR="00D26566" w:rsidRPr="009A3CC3">
        <w:rPr>
          <w:rFonts w:ascii="Times New Roman" w:hAnsi="Times New Roman" w:cs="Times New Roman"/>
          <w:b/>
          <w:sz w:val="28"/>
          <w:szCs w:val="28"/>
        </w:rPr>
        <w:t>ОВЕСТКА ЗАСЕДАНИЯ</w:t>
      </w:r>
      <w:r w:rsidRPr="009A3C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AB3" w:rsidRPr="009A3CC3" w:rsidRDefault="00D81AB3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CB" w:rsidRPr="00A96C6C" w:rsidRDefault="000D72CB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C6C">
        <w:rPr>
          <w:rFonts w:ascii="Times New Roman" w:hAnsi="Times New Roman" w:cs="Times New Roman"/>
          <w:sz w:val="28"/>
          <w:szCs w:val="28"/>
        </w:rPr>
        <w:t xml:space="preserve">1. </w:t>
      </w:r>
      <w:r w:rsidR="008B7539" w:rsidRPr="00A96C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Положения о работе ящика для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D81AB3" w:rsidRPr="00A96C6C" w:rsidRDefault="00D81AB3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A96C6C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6C">
        <w:rPr>
          <w:rFonts w:ascii="Times New Roman" w:hAnsi="Times New Roman" w:cs="Times New Roman"/>
          <w:sz w:val="28"/>
          <w:szCs w:val="28"/>
        </w:rPr>
        <w:t xml:space="preserve">Докладчик:   </w:t>
      </w:r>
      <w:proofErr w:type="gramEnd"/>
      <w:r w:rsidRPr="00A96C6C">
        <w:rPr>
          <w:rFonts w:ascii="Times New Roman" w:hAnsi="Times New Roman" w:cs="Times New Roman"/>
          <w:sz w:val="28"/>
          <w:szCs w:val="28"/>
        </w:rPr>
        <w:t xml:space="preserve">  </w:t>
      </w:r>
      <w:r w:rsidR="008B7539" w:rsidRPr="00A96C6C">
        <w:rPr>
          <w:rFonts w:ascii="Times New Roman" w:hAnsi="Times New Roman" w:cs="Times New Roman"/>
          <w:sz w:val="28"/>
          <w:szCs w:val="28"/>
        </w:rPr>
        <w:t>Егорова Е.Е., директор МБУ «Сельское поселение Курумоч»</w:t>
      </w:r>
      <w:r w:rsidR="000D72CB" w:rsidRPr="00A96C6C">
        <w:rPr>
          <w:rFonts w:ascii="Times New Roman" w:hAnsi="Times New Roman" w:cs="Times New Roman"/>
          <w:sz w:val="28"/>
          <w:szCs w:val="28"/>
        </w:rPr>
        <w:t xml:space="preserve"> </w:t>
      </w:r>
      <w:r w:rsidRPr="00A96C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FB5" w:rsidRDefault="00090FB5" w:rsidP="009A3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08" w:rsidRPr="00A96C6C" w:rsidRDefault="00763408" w:rsidP="009A3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A96C6C" w:rsidRDefault="00D26566" w:rsidP="009A3C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C6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90FB5" w:rsidRPr="00A96C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ЕШИЛИ: </w:t>
      </w:r>
    </w:p>
    <w:p w:rsidR="00D81AB3" w:rsidRPr="00A96C6C" w:rsidRDefault="00D81AB3" w:rsidP="009A3C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B24" w:rsidRPr="00A96C6C" w:rsidRDefault="008B7539" w:rsidP="00D81A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6C">
        <w:rPr>
          <w:rFonts w:ascii="Times New Roman" w:hAnsi="Times New Roman" w:cs="Times New Roman"/>
          <w:color w:val="000000"/>
          <w:sz w:val="28"/>
          <w:szCs w:val="28"/>
        </w:rPr>
        <w:t>Утвердить Положение</w:t>
      </w:r>
      <w:r w:rsidRPr="00A96C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 работе ящика для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D81AB3" w:rsidRPr="00F37ED4" w:rsidRDefault="00D81AB3" w:rsidP="00D8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ED4" w:rsidRPr="009A3CC3" w:rsidRDefault="00F37ED4" w:rsidP="00F37ED4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CC3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AE4E7C" w:rsidRDefault="00090FB5" w:rsidP="009A3CC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F03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>
        <w:rPr>
          <w:b/>
          <w:sz w:val="28"/>
          <w:szCs w:val="28"/>
        </w:rPr>
        <w:t xml:space="preserve">     </w:t>
      </w:r>
    </w:p>
    <w:p w:rsidR="00090FB5" w:rsidRDefault="00090FB5" w:rsidP="00090FB5"/>
    <w:p w:rsidR="008B7539" w:rsidRDefault="008B7539" w:rsidP="00090FB5"/>
    <w:p w:rsidR="008B7539" w:rsidRDefault="008B7539" w:rsidP="00090FB5"/>
    <w:p w:rsidR="008B7539" w:rsidRDefault="008B7539" w:rsidP="00090FB5"/>
    <w:sectPr w:rsidR="008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3DA7"/>
    <w:multiLevelType w:val="hybridMultilevel"/>
    <w:tmpl w:val="4B382F74"/>
    <w:lvl w:ilvl="0" w:tplc="DDBAE53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7"/>
    <w:rsid w:val="00090FB5"/>
    <w:rsid w:val="000D72CB"/>
    <w:rsid w:val="001B77B7"/>
    <w:rsid w:val="002D2184"/>
    <w:rsid w:val="002E24E1"/>
    <w:rsid w:val="00356EFD"/>
    <w:rsid w:val="003C739D"/>
    <w:rsid w:val="00721B24"/>
    <w:rsid w:val="00763408"/>
    <w:rsid w:val="008B7539"/>
    <w:rsid w:val="008C64AF"/>
    <w:rsid w:val="009235C7"/>
    <w:rsid w:val="009444CC"/>
    <w:rsid w:val="009A3CC3"/>
    <w:rsid w:val="00A96C6C"/>
    <w:rsid w:val="00AF0345"/>
    <w:rsid w:val="00B07204"/>
    <w:rsid w:val="00D123AC"/>
    <w:rsid w:val="00D12DEA"/>
    <w:rsid w:val="00D26566"/>
    <w:rsid w:val="00D81AB3"/>
    <w:rsid w:val="00DC0DCB"/>
    <w:rsid w:val="00E73D3C"/>
    <w:rsid w:val="00F37ED4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2F18-1B41-40F2-BB54-2F58B84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2018-09-23T16:29:00Z</dcterms:created>
  <dcterms:modified xsi:type="dcterms:W3CDTF">2018-09-24T08:46:00Z</dcterms:modified>
</cp:coreProperties>
</file>