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6C56" w:rsidRDefault="00896C56" w:rsidP="00896C56">
      <w:pPr>
        <w:tabs>
          <w:tab w:val="left" w:pos="3357"/>
        </w:tabs>
        <w:ind w:left="-180" w:right="2520"/>
        <w:rPr>
          <w:sz w:val="10"/>
          <w:szCs w:val="1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2570480</wp:posOffset>
            </wp:positionH>
            <wp:positionV relativeFrom="paragraph">
              <wp:posOffset>-451706</wp:posOffset>
            </wp:positionV>
            <wp:extent cx="656590" cy="821055"/>
            <wp:effectExtent l="0" t="0" r="0" b="0"/>
            <wp:wrapNone/>
            <wp:docPr id="1" name="Рисунок 1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8210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0"/>
          <w:szCs w:val="10"/>
        </w:rPr>
        <w:tab/>
      </w:r>
    </w:p>
    <w:p w:rsidR="00896C56" w:rsidRDefault="00896C56" w:rsidP="00896C56">
      <w:pPr>
        <w:ind w:left="-180" w:right="2520"/>
        <w:rPr>
          <w:sz w:val="6"/>
          <w:szCs w:val="6"/>
        </w:rPr>
      </w:pPr>
    </w:p>
    <w:p w:rsidR="00896C56" w:rsidRDefault="00896C56" w:rsidP="00896C56">
      <w:pPr>
        <w:jc w:val="center"/>
        <w:rPr>
          <w:lang w:val="en-US"/>
        </w:rPr>
      </w:pPr>
    </w:p>
    <w:p w:rsidR="00896C56" w:rsidRPr="00896C56" w:rsidRDefault="00896C56" w:rsidP="00896C56">
      <w:pPr>
        <w:jc w:val="center"/>
        <w:rPr>
          <w:b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96C56" w:rsidRPr="00896C56" w:rsidRDefault="00896C56" w:rsidP="00896C56">
      <w:pPr>
        <w:jc w:val="center"/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96C56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АДМИНИСТРАЦИЯ СЕЛЬСКОГО ПОСЕЛЕНИЯ КУРУМОЧ</w:t>
      </w:r>
    </w:p>
    <w:p w:rsidR="00896C56" w:rsidRPr="00896C56" w:rsidRDefault="00896C56" w:rsidP="00896C56">
      <w:pPr>
        <w:jc w:val="center"/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96C56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МУНИЦИПАЛЬНОГО РАЙОНА </w:t>
      </w:r>
    </w:p>
    <w:p w:rsidR="00896C56" w:rsidRDefault="00896C56" w:rsidP="00896C56">
      <w:pPr>
        <w:jc w:val="center"/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96C56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ВОЛЖСКИЙ САМАРСКОЙ ОБЛАСТИ</w:t>
      </w:r>
    </w:p>
    <w:p w:rsidR="00896C56" w:rsidRPr="00896C56" w:rsidRDefault="00896C56" w:rsidP="00896C56">
      <w:pPr>
        <w:jc w:val="center"/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96C56" w:rsidRPr="00896C56" w:rsidRDefault="00896C56" w:rsidP="00896C56">
      <w:pPr>
        <w:jc w:val="center"/>
        <w:rPr>
          <w:b/>
          <w:sz w:val="28"/>
          <w:szCs w:val="28"/>
        </w:rPr>
      </w:pPr>
    </w:p>
    <w:p w:rsidR="00896C56" w:rsidRPr="00774C1D" w:rsidRDefault="00896C56" w:rsidP="00896C56">
      <w:pPr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</w:t>
      </w:r>
      <w:r w:rsidRPr="00C53617">
        <w:rPr>
          <w:b/>
          <w:sz w:val="28"/>
          <w:szCs w:val="28"/>
        </w:rPr>
        <w:t xml:space="preserve">   </w:t>
      </w:r>
      <w:r w:rsidRPr="00D50B7E">
        <w:rPr>
          <w:b/>
          <w:sz w:val="28"/>
          <w:szCs w:val="28"/>
        </w:rPr>
        <w:t xml:space="preserve">                             </w:t>
      </w:r>
      <w:r>
        <w:rPr>
          <w:b/>
          <w:sz w:val="28"/>
          <w:szCs w:val="28"/>
        </w:rPr>
        <w:t xml:space="preserve">            </w:t>
      </w:r>
      <w:r>
        <w:rPr>
          <w:b/>
          <w:sz w:val="32"/>
          <w:szCs w:val="32"/>
        </w:rPr>
        <w:t>ПОСТАНОВЛЕНИЕ</w:t>
      </w:r>
      <w:r w:rsidRPr="00D50B7E">
        <w:rPr>
          <w:b/>
          <w:sz w:val="32"/>
          <w:szCs w:val="32"/>
        </w:rPr>
        <w:t xml:space="preserve">    </w:t>
      </w:r>
      <w:r>
        <w:rPr>
          <w:b/>
          <w:sz w:val="32"/>
          <w:szCs w:val="32"/>
        </w:rPr>
        <w:t xml:space="preserve">                   </w:t>
      </w:r>
    </w:p>
    <w:p w:rsidR="00896C56" w:rsidRPr="00A56791" w:rsidRDefault="00896C56" w:rsidP="00896C56">
      <w:pPr>
        <w:rPr>
          <w:b/>
        </w:rPr>
      </w:pPr>
    </w:p>
    <w:p w:rsidR="00896C56" w:rsidRPr="00896C56" w:rsidRDefault="00896C56" w:rsidP="00896C56">
      <w:pPr>
        <w:jc w:val="center"/>
        <w:rPr>
          <w:b/>
          <w:sz w:val="32"/>
          <w:szCs w:val="32"/>
          <w:lang w:val="en-US"/>
        </w:rPr>
      </w:pPr>
      <w:r w:rsidRPr="00896C56">
        <w:rPr>
          <w:b/>
          <w:sz w:val="32"/>
          <w:szCs w:val="32"/>
        </w:rPr>
        <w:t>от «30» января 2019г.  № 36</w:t>
      </w:r>
    </w:p>
    <w:p w:rsidR="00896C56" w:rsidRDefault="00896C56" w:rsidP="00896C56">
      <w:pPr>
        <w:tabs>
          <w:tab w:val="left" w:pos="3493"/>
        </w:tabs>
        <w:rPr>
          <w:b/>
          <w:sz w:val="28"/>
          <w:szCs w:val="28"/>
        </w:rPr>
      </w:pPr>
    </w:p>
    <w:p w:rsidR="00896C56" w:rsidRDefault="00896C56" w:rsidP="00896C56">
      <w:pPr>
        <w:pStyle w:val="1"/>
        <w:keepNext w:val="0"/>
        <w:widowControl w:val="0"/>
        <w:numPr>
          <w:ilvl w:val="0"/>
          <w:numId w:val="1"/>
        </w:numPr>
        <w:suppressAutoHyphens/>
        <w:autoSpaceDE w:val="0"/>
        <w:spacing w:before="108" w:after="108"/>
        <w:jc w:val="center"/>
        <w:rPr>
          <w:rFonts w:ascii="Times New Roman" w:hAnsi="Times New Roman" w:cs="Times New Roman"/>
        </w:rPr>
      </w:pPr>
      <w:r>
        <w:br/>
      </w:r>
      <w:r>
        <w:rPr>
          <w:rFonts w:ascii="Times New Roman" w:hAnsi="Times New Roman" w:cs="Times New Roman"/>
        </w:rPr>
        <w:t>"Об утверждении стоимости услуг по погребению,</w:t>
      </w:r>
      <w:r>
        <w:rPr>
          <w:rFonts w:ascii="Times New Roman" w:hAnsi="Times New Roman" w:cs="Times New Roman"/>
        </w:rPr>
        <w:br/>
        <w:t>оказываемых специализированной службой по вопросам</w:t>
      </w:r>
      <w:r>
        <w:rPr>
          <w:rFonts w:ascii="Times New Roman" w:hAnsi="Times New Roman" w:cs="Times New Roman"/>
        </w:rPr>
        <w:br/>
        <w:t>похоронного дела на территории</w:t>
      </w:r>
      <w:r>
        <w:rPr>
          <w:rFonts w:ascii="Times New Roman" w:hAnsi="Times New Roman" w:cs="Times New Roman"/>
        </w:rPr>
        <w:br/>
        <w:t>сельского поселения Курумоч муниципального района Волжский Самарской области в 2019 году"</w:t>
      </w:r>
    </w:p>
    <w:p w:rsidR="00896C56" w:rsidRDefault="00896C56" w:rsidP="00896C56">
      <w:pPr>
        <w:ind w:firstLine="720"/>
        <w:jc w:val="both"/>
      </w:pPr>
    </w:p>
    <w:p w:rsidR="00896C56" w:rsidRDefault="00896C56" w:rsidP="00896C56">
      <w:pPr>
        <w:spacing w:line="360" w:lineRule="auto"/>
        <w:jc w:val="both"/>
        <w:rPr>
          <w:sz w:val="28"/>
          <w:szCs w:val="28"/>
        </w:rPr>
      </w:pPr>
    </w:p>
    <w:p w:rsidR="00896C56" w:rsidRDefault="00896C56" w:rsidP="00896C5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12.01.1996 N 8-ФЗ "О погребении и похоронном деле", Федеральным законом от 06.10.2003 N 131-ФЗ "Об общих принципах организации местного самоуправления в Российской Федерации", с Федеральным законом от 06.04.2015г №68-ФЗ, Федеральным законом от 19 декабря </w:t>
      </w:r>
      <w:smartTag w:uri="urn:schemas-microsoft-com:office:smarttags" w:element="metricconverter">
        <w:smartTagPr>
          <w:attr w:name="ProductID" w:val="2016 г"/>
        </w:smartTagPr>
        <w:r>
          <w:rPr>
            <w:sz w:val="28"/>
            <w:szCs w:val="28"/>
          </w:rPr>
          <w:t>2016 г</w:t>
        </w:r>
      </w:smartTag>
      <w:r>
        <w:rPr>
          <w:sz w:val="28"/>
          <w:szCs w:val="28"/>
        </w:rPr>
        <w:t>. N 444-ФЗ «О внесении изменений в отдельные законодательные акты РФ в части изменения порядка индексации выплат, пособий и компенсаций, установленных законодательством Российской Федерации…» осуществить с 1 февраля 2019 года индексацию исходя из фактического индекса роста потребительских цен за 2018 год выплат, пособий и компенсаций, предусмотренных:</w:t>
      </w:r>
      <w:r>
        <w:t xml:space="preserve"> </w:t>
      </w:r>
      <w:r>
        <w:rPr>
          <w:sz w:val="28"/>
          <w:szCs w:val="28"/>
        </w:rPr>
        <w:t>законодательными актами Российской Федерации, указанными в пунктах 1, 3, 5 - 14, 18, 19 и 22 статьи 1 настоящего Федерального закона; в части предоставляемых согласно гарантированному перечню услуг по погребению, и социального пособия на погребение, постановляю:</w:t>
      </w:r>
    </w:p>
    <w:p w:rsidR="00896C56" w:rsidRDefault="00896C56" w:rsidP="00896C56">
      <w:pPr>
        <w:ind w:firstLine="720"/>
        <w:jc w:val="both"/>
        <w:rPr>
          <w:sz w:val="28"/>
          <w:szCs w:val="28"/>
        </w:rPr>
      </w:pPr>
      <w:bookmarkStart w:id="0" w:name="sub_1"/>
      <w:r>
        <w:rPr>
          <w:sz w:val="28"/>
          <w:szCs w:val="28"/>
        </w:rPr>
        <w:t>1. Утвердить стоимость услуг по погребению, оказываемых специализированной службой по вопросам похоронного дела на территории сельского поселения Курумоч муниципального района Волжский Самарской области в 2019 году:</w:t>
      </w:r>
    </w:p>
    <w:bookmarkEnd w:id="0"/>
    <w:p w:rsidR="00896C56" w:rsidRDefault="00896C56" w:rsidP="00896C56">
      <w:pPr>
        <w:pStyle w:val="1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согласно гарантированному перечню услуг по погребению, оказываемых на безвозмездной основе лицам, взявшим на себя обязанность осуществить погребение,  по погребению умерших пенсионеров, не подлежавших обязательному социальному страхованию на случай временной </w:t>
      </w: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нетрудоспособности и в связи с материнством на день смерти, подлежащая возмещению в установленном законом порядке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согласно </w:t>
      </w:r>
      <w:hyperlink r:id="rId6" w:anchor="sub_1000" w:history="1">
        <w:r>
          <w:rPr>
            <w:rStyle w:val="a3"/>
            <w:rFonts w:ascii="Times New Roman" w:hAnsi="Times New Roman" w:cs="Times New Roman"/>
            <w:b w:val="0"/>
            <w:sz w:val="28"/>
            <w:szCs w:val="28"/>
          </w:rPr>
          <w:t>приложению N 1</w:t>
        </w:r>
      </w:hyperlink>
      <w:r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;</w:t>
      </w:r>
    </w:p>
    <w:p w:rsidR="00896C56" w:rsidRDefault="00896C56" w:rsidP="00896C56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согласно гарантированному перечню услуг по погребению, оказываемых на безвозмездной основе лицам, взявшим на себя обязанность осуществить погребение, по погребению умерших граждан, подлежавших обязательному социальному страхованию на случай временной нетрудоспособности и в связи с материнством на день смерти, и умерших несовершеннолетних членов семей граждан, подлежащих обязательному социальному страхованию на случай временной нетрудоспособности и в связи с материнством на день смерти указанных членов семей, подлежащая возмещению в установленном законом порядке, согласно </w:t>
      </w:r>
      <w:hyperlink r:id="rId7" w:anchor="sub_1000" w:history="1">
        <w:r>
          <w:rPr>
            <w:rStyle w:val="a3"/>
            <w:sz w:val="28"/>
            <w:szCs w:val="28"/>
          </w:rPr>
          <w:t>приложению N 2</w:t>
        </w:r>
      </w:hyperlink>
      <w:r>
        <w:rPr>
          <w:b/>
          <w:sz w:val="28"/>
          <w:szCs w:val="28"/>
        </w:rPr>
        <w:t>;</w:t>
      </w:r>
    </w:p>
    <w:p w:rsidR="00896C56" w:rsidRDefault="00896C56" w:rsidP="00896C5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гарантированному перечню </w:t>
      </w:r>
      <w:proofErr w:type="gramStart"/>
      <w:r>
        <w:rPr>
          <w:sz w:val="28"/>
          <w:szCs w:val="28"/>
        </w:rPr>
        <w:t>услуг  оказываемых</w:t>
      </w:r>
      <w:proofErr w:type="gramEnd"/>
      <w:r>
        <w:rPr>
          <w:sz w:val="28"/>
          <w:szCs w:val="28"/>
        </w:rPr>
        <w:t xml:space="preserve"> на безвозмездной основе лицам, взявшим на себя обязанность осуществить погребение, по погребению умерших граждан, не работавших и не являющихся пенсионерами, подлежащая возмещению в установленном законом порядке, согласно </w:t>
      </w:r>
      <w:r>
        <w:rPr>
          <w:sz w:val="28"/>
          <w:szCs w:val="28"/>
          <w:u w:val="single"/>
        </w:rPr>
        <w:t>приложению №3</w:t>
      </w:r>
      <w:r>
        <w:rPr>
          <w:sz w:val="28"/>
          <w:szCs w:val="28"/>
        </w:rPr>
        <w:t>;</w:t>
      </w:r>
    </w:p>
    <w:p w:rsidR="00896C56" w:rsidRDefault="00896C56" w:rsidP="00896C56">
      <w:pPr>
        <w:ind w:firstLine="72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согласно гарантированному перечню </w:t>
      </w:r>
      <w:proofErr w:type="gramStart"/>
      <w:r>
        <w:rPr>
          <w:sz w:val="28"/>
          <w:szCs w:val="28"/>
        </w:rPr>
        <w:t>услуг</w:t>
      </w:r>
      <w:proofErr w:type="gramEnd"/>
      <w:r>
        <w:rPr>
          <w:sz w:val="28"/>
          <w:szCs w:val="28"/>
        </w:rPr>
        <w:t xml:space="preserve"> оказываемых на безвозмездной основе лицам, взявшим на себя обязанность осуществить погребение, по погребению в случае рождения мертвого ребенка по истечении 196 дней беременности, подлежащая возмещению в установленном законом порядке, согласно </w:t>
      </w:r>
      <w:r>
        <w:rPr>
          <w:sz w:val="28"/>
          <w:szCs w:val="28"/>
          <w:u w:val="single"/>
        </w:rPr>
        <w:t>приложению №4.</w:t>
      </w:r>
    </w:p>
    <w:p w:rsidR="00896C56" w:rsidRDefault="00896C56" w:rsidP="00896C5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постановление в информационном вестнике «Вести сельского поселения Курумоч» и на официальном сайте Администрации сельского поселения Курумоч </w:t>
      </w:r>
      <w:r>
        <w:t xml:space="preserve"> </w:t>
      </w:r>
      <w:hyperlink r:id="rId8" w:history="1">
        <w:r>
          <w:rPr>
            <w:rStyle w:val="a3"/>
            <w:sz w:val="28"/>
            <w:szCs w:val="28"/>
          </w:rPr>
          <w:t>http://sp-kurumoch.ru</w:t>
        </w:r>
      </w:hyperlink>
      <w:r>
        <w:rPr>
          <w:sz w:val="28"/>
          <w:szCs w:val="28"/>
        </w:rPr>
        <w:t>.</w:t>
      </w:r>
    </w:p>
    <w:p w:rsidR="00896C56" w:rsidRDefault="00896C56" w:rsidP="00896C56">
      <w:pPr>
        <w:ind w:firstLine="720"/>
        <w:jc w:val="both"/>
        <w:rPr>
          <w:sz w:val="28"/>
          <w:szCs w:val="28"/>
        </w:rPr>
      </w:pPr>
      <w:bookmarkStart w:id="1" w:name="sub_5"/>
      <w:r>
        <w:rPr>
          <w:sz w:val="28"/>
          <w:szCs w:val="28"/>
        </w:rPr>
        <w:t xml:space="preserve">3. Настоящее постановление вступает в силу </w:t>
      </w:r>
      <w:r>
        <w:rPr>
          <w:b/>
          <w:sz w:val="28"/>
          <w:szCs w:val="28"/>
        </w:rPr>
        <w:t>со дня его официального опубликования</w:t>
      </w:r>
      <w:r>
        <w:rPr>
          <w:sz w:val="28"/>
          <w:szCs w:val="28"/>
        </w:rPr>
        <w:t xml:space="preserve"> и распространяет свое действие на отношения, возникшие с 1 февраля 2019 г.</w:t>
      </w:r>
    </w:p>
    <w:p w:rsidR="00896C56" w:rsidRDefault="001265E3" w:rsidP="00896C56">
      <w:pPr>
        <w:ind w:firstLine="720"/>
        <w:jc w:val="both"/>
        <w:rPr>
          <w:sz w:val="28"/>
          <w:szCs w:val="28"/>
        </w:rPr>
      </w:pPr>
      <w:bookmarkStart w:id="2" w:name="sub_6"/>
      <w:bookmarkEnd w:id="1"/>
      <w:r w:rsidRPr="001265E3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3085741</wp:posOffset>
            </wp:positionH>
            <wp:positionV relativeFrom="paragraph">
              <wp:posOffset>361481</wp:posOffset>
            </wp:positionV>
            <wp:extent cx="1844675" cy="1375410"/>
            <wp:effectExtent l="0" t="0" r="3175" b="0"/>
            <wp:wrapNone/>
            <wp:docPr id="3" name="Рисунок 3" descr="C:\Users\user\Desktop\ПЕЧАТЬ, ПОДПИСЬ\АДМИНИСТРАЦИЯ печать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ЕЧАТЬ, ПОДПИСЬ\АДМИНИСТРАЦИЯ печать.t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675" cy="137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6C56">
        <w:rPr>
          <w:sz w:val="28"/>
          <w:szCs w:val="28"/>
        </w:rPr>
        <w:t>4. Контроль за выполнением настоящего постановления оставляю за собой.</w:t>
      </w:r>
    </w:p>
    <w:bookmarkEnd w:id="2"/>
    <w:p w:rsidR="00896C56" w:rsidRDefault="00896C56" w:rsidP="00896C56">
      <w:pPr>
        <w:ind w:firstLine="720"/>
        <w:jc w:val="both"/>
        <w:rPr>
          <w:sz w:val="28"/>
          <w:szCs w:val="28"/>
        </w:rPr>
      </w:pPr>
    </w:p>
    <w:p w:rsidR="00896C56" w:rsidRDefault="00896C56" w:rsidP="00896C56">
      <w:pPr>
        <w:ind w:firstLine="720"/>
        <w:jc w:val="both"/>
        <w:rPr>
          <w:sz w:val="28"/>
          <w:szCs w:val="28"/>
        </w:rPr>
      </w:pPr>
    </w:p>
    <w:p w:rsidR="00896C56" w:rsidRDefault="00896C56" w:rsidP="00896C56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614"/>
        <w:gridCol w:w="3307"/>
      </w:tblGrid>
      <w:tr w:rsidR="00896C56" w:rsidTr="00896C56">
        <w:tc>
          <w:tcPr>
            <w:tcW w:w="6614" w:type="dxa"/>
            <w:vAlign w:val="bottom"/>
            <w:hideMark/>
          </w:tcPr>
          <w:p w:rsidR="00896C56" w:rsidRDefault="00896C56">
            <w:pPr>
              <w:pStyle w:val="a5"/>
              <w:snapToGrid w:val="0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 Курумоч</w:t>
            </w:r>
          </w:p>
        </w:tc>
        <w:tc>
          <w:tcPr>
            <w:tcW w:w="3307" w:type="dxa"/>
            <w:vAlign w:val="bottom"/>
            <w:hideMark/>
          </w:tcPr>
          <w:p w:rsidR="00896C56" w:rsidRDefault="00896C56">
            <w:pPr>
              <w:pStyle w:val="a4"/>
              <w:snapToGrid w:val="0"/>
              <w:spacing w:line="25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О.Л. Катынский</w:t>
            </w:r>
          </w:p>
        </w:tc>
      </w:tr>
    </w:tbl>
    <w:p w:rsidR="00896C56" w:rsidRDefault="00896C56" w:rsidP="00896C56">
      <w:pPr>
        <w:spacing w:line="360" w:lineRule="auto"/>
        <w:rPr>
          <w:sz w:val="28"/>
          <w:szCs w:val="28"/>
        </w:rPr>
      </w:pPr>
    </w:p>
    <w:p w:rsidR="00896C56" w:rsidRDefault="00896C56" w:rsidP="00896C56"/>
    <w:p w:rsidR="00896C56" w:rsidRDefault="00896C56">
      <w:bookmarkStart w:id="3" w:name="_GoBack"/>
      <w:bookmarkEnd w:id="3"/>
    </w:p>
    <w:sectPr w:rsidR="00896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C56"/>
    <w:rsid w:val="001265E3"/>
    <w:rsid w:val="0089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9CD4A5-86B3-47AE-8BBD-299BCEF05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C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96C5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6C5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semiHidden/>
    <w:unhideWhenUsed/>
    <w:rsid w:val="00896C56"/>
    <w:rPr>
      <w:color w:val="0000FF"/>
      <w:u w:val="single"/>
    </w:rPr>
  </w:style>
  <w:style w:type="paragraph" w:customStyle="1" w:styleId="11">
    <w:name w:val="Обычный1"/>
    <w:rsid w:val="00896C56"/>
    <w:pPr>
      <w:widowControl w:val="0"/>
      <w:suppressAutoHyphens/>
      <w:spacing w:after="0" w:line="336" w:lineRule="auto"/>
      <w:ind w:left="880" w:right="1400"/>
      <w:jc w:val="righ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4">
    <w:name w:val="Нормальный (таблица)"/>
    <w:basedOn w:val="a"/>
    <w:next w:val="a"/>
    <w:rsid w:val="00896C56"/>
    <w:pPr>
      <w:widowControl w:val="0"/>
      <w:suppressAutoHyphens/>
      <w:autoSpaceDE w:val="0"/>
      <w:jc w:val="both"/>
    </w:pPr>
    <w:rPr>
      <w:rFonts w:ascii="Arial" w:hAnsi="Arial" w:cs="Arial"/>
      <w:lang w:eastAsia="ar-SA"/>
    </w:rPr>
  </w:style>
  <w:style w:type="paragraph" w:customStyle="1" w:styleId="a5">
    <w:name w:val="Прижатый влево"/>
    <w:basedOn w:val="a"/>
    <w:next w:val="a"/>
    <w:rsid w:val="00896C56"/>
    <w:pPr>
      <w:widowControl w:val="0"/>
      <w:suppressAutoHyphens/>
      <w:autoSpaceDE w:val="0"/>
    </w:pPr>
    <w:rPr>
      <w:rFonts w:ascii="Arial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8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-kurumoch.ru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D:\&#1053;&#1086;&#1074;&#1099;&#1077;%20&#1076;&#1086;&#1082;&#1091;&#1084;&#1077;&#1085;&#1090;&#1099;\1.%20&#1040;&#1044;&#1052;&#1048;&#1053;&#1048;&#1057;&#1058;&#1056;&#1040;&#1062;&#1048;&#1071;\&#1055;&#1056;&#1054;&#1045;&#1050;&#1058;&#1067;\2019%20&#1075;&#1086;&#1076;\&#8470;%2003-01-19%20&#1086;&#1090;%2028.01.2019&#1075;%20&#1054;&#1075;&#1072;&#1088;&#1072;&#1085;&#1090;&#1080;&#1088;&#1086;&#1074;&#1072;&#1085;&#1085;&#1086;&#1084;%20&#1087;&#1077;&#1088;&#1077;&#1095;&#1085;&#1077;%20%20&#1091;&#1089;&#1083;&#1091;&#1075;%20&#1085;&#1072;%20&#1087;&#1086;&#1075;&#1088;&#1077;&#1073;&#1077;&#1085;&#1080;&#1077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D:\&#1053;&#1086;&#1074;&#1099;&#1077;%20&#1076;&#1086;&#1082;&#1091;&#1084;&#1077;&#1085;&#1090;&#1099;\1.%20&#1040;&#1044;&#1052;&#1048;&#1053;&#1048;&#1057;&#1058;&#1056;&#1040;&#1062;&#1048;&#1071;\&#1055;&#1056;&#1054;&#1045;&#1050;&#1058;&#1067;\2019%20&#1075;&#1086;&#1076;\&#8470;%2003-01-19%20&#1086;&#1090;%2028.01.2019&#1075;%20&#1054;&#1075;&#1072;&#1088;&#1072;&#1085;&#1090;&#1080;&#1088;&#1086;&#1074;&#1072;&#1085;&#1085;&#1086;&#1084;%20&#1087;&#1077;&#1088;&#1077;&#1095;&#1085;&#1077;%20%20&#1091;&#1089;&#1083;&#1091;&#1075;%20&#1085;&#1072;%20&#1087;&#1086;&#1075;&#1088;&#1077;&#1073;&#1077;&#1085;&#1080;&#1077;.docx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2019-01-30T10:10:00Z</cp:lastPrinted>
  <dcterms:created xsi:type="dcterms:W3CDTF">2019-01-30T10:05:00Z</dcterms:created>
  <dcterms:modified xsi:type="dcterms:W3CDTF">2019-02-04T06:20:00Z</dcterms:modified>
</cp:coreProperties>
</file>