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2C" w:rsidRDefault="00D51C2C" w:rsidP="00D51C2C">
      <w:pPr>
        <w:pStyle w:val="a5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37465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2C" w:rsidRDefault="00D51C2C" w:rsidP="00D51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51C2C" w:rsidRDefault="00D51C2C" w:rsidP="00D51C2C">
      <w:pPr>
        <w:jc w:val="center"/>
        <w:rPr>
          <w:noProof/>
          <w:sz w:val="28"/>
          <w:szCs w:val="28"/>
        </w:rPr>
      </w:pPr>
    </w:p>
    <w:p w:rsidR="00D51C2C" w:rsidRDefault="00D51C2C" w:rsidP="00D51C2C">
      <w:pPr>
        <w:tabs>
          <w:tab w:val="left" w:pos="7875"/>
        </w:tabs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ab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218/61 от 25.06.2019</w:t>
      </w:r>
      <w:r>
        <w:rPr>
          <w:b/>
          <w:sz w:val="28"/>
          <w:szCs w:val="28"/>
        </w:rPr>
        <w:t xml:space="preserve"> г. 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 внесении изменений (дополнений) в Решение «Об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:rsidR="00D51C2C" w:rsidRDefault="00D51C2C" w:rsidP="00D51C2C">
      <w:pPr>
        <w:pStyle w:val="a5"/>
        <w:spacing w:line="276" w:lineRule="auto"/>
        <w:ind w:firstLine="709"/>
        <w:jc w:val="center"/>
        <w:rPr>
          <w:sz w:val="28"/>
          <w:szCs w:val="28"/>
        </w:rPr>
      </w:pPr>
    </w:p>
    <w:p w:rsidR="00D51C2C" w:rsidRDefault="00D51C2C" w:rsidP="00D51C2C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Законом Самарской области о</w:t>
      </w:r>
      <w:r>
        <w:rPr>
          <w:color w:val="000000"/>
          <w:sz w:val="28"/>
          <w:szCs w:val="28"/>
        </w:rPr>
        <w:t>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bCs/>
          <w:color w:val="000000"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 w:val="28"/>
          <w:szCs w:val="28"/>
        </w:rPr>
        <w:t xml:space="preserve">РЕШИЛО: </w:t>
      </w:r>
    </w:p>
    <w:p w:rsidR="00D51C2C" w:rsidRDefault="00D51C2C" w:rsidP="00D51C2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связи с принятием </w:t>
      </w:r>
      <w:r>
        <w:rPr>
          <w:bCs/>
          <w:color w:val="000000"/>
          <w:kern w:val="36"/>
          <w:sz w:val="28"/>
          <w:szCs w:val="28"/>
        </w:rPr>
        <w:t>Закона Самарской области от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sz w:val="28"/>
          <w:szCs w:val="28"/>
        </w:rPr>
        <w:t xml:space="preserve">. 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Ст. 2. Правил дополнить понятиями: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Местные условия - природно-климатические, географические, социально-экономические и иные особенности отдельных муниципальных образований»;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23. Правил  изложить в следующей редакции: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rStyle w:val="blk1"/>
        </w:rPr>
      </w:pPr>
      <w:r>
        <w:rPr>
          <w:sz w:val="28"/>
          <w:szCs w:val="28"/>
        </w:rPr>
        <w:t>«За юридическими и физическими лицами, в том числе индивидуальными предпринимателями, на основании соглашения закрепляются дополнительные территории, прилегающие к земельным участкам, зданиям, строениям, сооружениям, правообладателями которых они являются, для осуществления уборки, содержания и благоустройства территории, в том числе праздничного оформления</w:t>
      </w:r>
      <w:r>
        <w:rPr>
          <w:rStyle w:val="blk1"/>
          <w:sz w:val="28"/>
          <w:szCs w:val="28"/>
        </w:rPr>
        <w:t>»;</w:t>
      </w:r>
    </w:p>
    <w:p w:rsidR="00D51C2C" w:rsidRDefault="00D51C2C" w:rsidP="00D51C2C">
      <w:pPr>
        <w:spacing w:line="312" w:lineRule="auto"/>
        <w:ind w:firstLine="547"/>
        <w:jc w:val="both"/>
        <w:rPr>
          <w:rStyle w:val="blk1"/>
          <w:sz w:val="28"/>
          <w:szCs w:val="28"/>
        </w:rPr>
      </w:pPr>
    </w:p>
    <w:p w:rsidR="00D51C2C" w:rsidRDefault="00D51C2C" w:rsidP="00D51C2C">
      <w:pPr>
        <w:spacing w:line="312" w:lineRule="auto"/>
        <w:ind w:firstLine="547"/>
        <w:jc w:val="both"/>
      </w:pPr>
      <w:r>
        <w:rPr>
          <w:rStyle w:val="blk1"/>
          <w:sz w:val="28"/>
          <w:szCs w:val="28"/>
        </w:rPr>
        <w:t xml:space="preserve">Ст. 26. </w:t>
      </w:r>
      <w:proofErr w:type="gramStart"/>
      <w:r>
        <w:rPr>
          <w:rStyle w:val="blk1"/>
          <w:sz w:val="28"/>
          <w:szCs w:val="28"/>
        </w:rPr>
        <w:t xml:space="preserve">Правил 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«Границы прилегающих территорий определяются в порядке, установленном законом Самарской области от 13.06.2018 г. №48-ГД «О порядке определения границ прилегающих территорий для целей благоустройства в Самарской области» и статьей </w:t>
      </w:r>
      <w:proofErr w:type="gramStart"/>
      <w:r>
        <w:rPr>
          <w:sz w:val="28"/>
          <w:szCs w:val="28"/>
        </w:rPr>
        <w:t>26  настоящих</w:t>
      </w:r>
      <w:proofErr w:type="gramEnd"/>
      <w:r>
        <w:rPr>
          <w:sz w:val="28"/>
          <w:szCs w:val="28"/>
        </w:rPr>
        <w:t xml:space="preserve"> Правил.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Границы прилегающих территорий определяются при наличии одного из следующих оснований: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Границы прилегающей территории устанавливаются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статьей 5.2. настоящих Правил.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невозможности определения прилегающей территории в силу местных условий, согласно п. 5.1. настоящих Правил, </w:t>
      </w:r>
      <w:proofErr w:type="gramStart"/>
      <w:r>
        <w:rPr>
          <w:sz w:val="28"/>
          <w:szCs w:val="28"/>
        </w:rPr>
        <w:t>допускается  определение</w:t>
      </w:r>
      <w:proofErr w:type="gramEnd"/>
      <w:r>
        <w:rPr>
          <w:sz w:val="28"/>
          <w:szCs w:val="28"/>
        </w:rPr>
        <w:t xml:space="preserve"> границ прилегающей территории соглашением об определении границ прилегающей </w:t>
      </w:r>
      <w:r>
        <w:rPr>
          <w:sz w:val="28"/>
          <w:szCs w:val="28"/>
        </w:rPr>
        <w:lastRenderedPageBreak/>
        <w:t xml:space="preserve">территории, заключаемым между Администрацией сельского  поселения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территории. 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Установление и изменение границ прилегающей территории осуществляется путем утверждения   Собранием представителей сельского поселения Курумоч схемы границ прилегающих территорий.  Данная информация не позднее 10 рабочих дней направляется администрацией поселения в уполномоченный орган исполнительной власти субъекта РФ.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Утвержденная схема границ прилегающей территории публикуется в ежемесячном </w:t>
      </w:r>
      <w:proofErr w:type="gramStart"/>
      <w:r>
        <w:rPr>
          <w:sz w:val="28"/>
          <w:szCs w:val="28"/>
        </w:rPr>
        <w:t>информационном  вестнике</w:t>
      </w:r>
      <w:proofErr w:type="gramEnd"/>
      <w:r>
        <w:rPr>
          <w:sz w:val="28"/>
          <w:szCs w:val="28"/>
        </w:rPr>
        <w:t xml:space="preserve"> «Вести  сельского поселения Курумоч», и размещается  на официальном сайте администрации сельского поселения Курумоч муниципального района Волжский Самарской области – www.sp-kurumoch.ru в информационно- телекоммуникационной сети Интернет.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определения границ территорий, прилегающих к зданиям, строениям, сооружениям, земельным участкам: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границы территории, прилегающей к земельному участку, границы которого не сформированы в соответствии с действующим законодательством, определяются </w:t>
      </w:r>
      <w:proofErr w:type="gramStart"/>
      <w:r>
        <w:rPr>
          <w:sz w:val="28"/>
          <w:szCs w:val="28"/>
        </w:rPr>
        <w:t>от фактических границ</w:t>
      </w:r>
      <w:proofErr w:type="gramEnd"/>
      <w:r>
        <w:rPr>
          <w:sz w:val="28"/>
          <w:szCs w:val="28"/>
        </w:rPr>
        <w:t xml:space="preserve"> расположенных на таком земельном участке зданий, строений, сооружений;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6)границы</w:t>
      </w:r>
      <w:proofErr w:type="gramEnd"/>
      <w:r>
        <w:rPr>
          <w:sz w:val="28"/>
          <w:szCs w:val="28"/>
        </w:rPr>
        <w:t xml:space="preserve">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Размер прилегающей территории определяется исходя из следующего: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6.1.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для сгруппированных на одной территории двух и более объектов потребительского рынка - 20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6.3. для территорий, розничных мини-рынков, рынков, ярмарок - 50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6.4.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</w:t>
      </w:r>
      <w:r>
        <w:rPr>
          <w:sz w:val="28"/>
          <w:szCs w:val="28"/>
        </w:rPr>
        <w:lastRenderedPageBreak/>
        <w:t>уборки территории определяется пропорционально общей площади помещений жилого дома;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6.6.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в длину - по длине занимаемых нежилых помещений;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6.7. для нежилых зданий: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6.8. для нежилых зданий (комплекса зданий), имеющих ограждение - 25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6.9. для автостоянок - 25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6.10. для промышленных объектов - 50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6.11. для строительных объектов - 15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6.12.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6.13. для гаражно-строительных кооперативов, садоводческих объединений - от границ 25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6.14.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6.15. для иных территорий: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контейнерным (бункерным) площадкам - 10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рекламным конструкциям - 5 метров по периметру (радиусу) основания.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определении границ прилегающей </w:t>
      </w:r>
      <w:proofErr w:type="gramStart"/>
      <w:r>
        <w:rPr>
          <w:sz w:val="28"/>
          <w:szCs w:val="28"/>
        </w:rPr>
        <w:t>территории  соглашением</w:t>
      </w:r>
      <w:proofErr w:type="gramEnd"/>
      <w:r>
        <w:rPr>
          <w:sz w:val="28"/>
          <w:szCs w:val="28"/>
        </w:rPr>
        <w:t xml:space="preserve"> об определении границ прилегающей территории -  карта-схема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10. Карта-схема направляется собственником или иным законным владельцем здания, строения, сооружения, земельного участка либо уполномоченным лицом в Администрацию поселения для подготовки проекта соглашения.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поселения с учетом имеющихся у нее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Уполномоченное лицо, в чьем ведении находиться прилегающая территория,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карту-схему прилегающей территории.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территорией.»;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Правила Приложениями № 1, 2, 3: </w:t>
      </w:r>
    </w:p>
    <w:p w:rsidR="00D51C2C" w:rsidRDefault="00734E51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51C2C">
        <w:rPr>
          <w:sz w:val="28"/>
          <w:szCs w:val="28"/>
        </w:rPr>
        <w:t>Приложение 1</w:t>
      </w:r>
      <w:r w:rsidR="00D51C2C">
        <w:rPr>
          <w:sz w:val="28"/>
          <w:szCs w:val="28"/>
        </w:rPr>
        <w:tab/>
      </w:r>
    </w:p>
    <w:p w:rsidR="00D51C2C" w:rsidRDefault="00D51C2C" w:rsidP="00D51C2C">
      <w:pPr>
        <w:pStyle w:val="a4"/>
        <w:jc w:val="center"/>
      </w:pPr>
      <w:r>
        <w:rPr>
          <w:rStyle w:val="a7"/>
        </w:rPr>
        <w:t>ЗАЯВЛЕНИЕ</w:t>
      </w:r>
      <w:r>
        <w:br/>
      </w:r>
      <w:r>
        <w:rPr>
          <w:rStyle w:val="a7"/>
        </w:rPr>
        <w:t>О ЗАКРЕПЛЕНИИ ПРИЛЕГАЮЩЕЙ ТЕРРИТОРИИ</w:t>
      </w:r>
      <w:r>
        <w:br/>
      </w:r>
      <w:r>
        <w:rPr>
          <w:rStyle w:val="a7"/>
        </w:rPr>
        <w:t>С ЦЕЛЬЮ БЛАГОУСТРОЙСТВА</w:t>
      </w:r>
    </w:p>
    <w:tbl>
      <w:tblPr>
        <w:tblW w:w="21053" w:type="dxa"/>
        <w:tblCellSpacing w:w="15" w:type="dxa"/>
        <w:tblLook w:val="04A0" w:firstRow="1" w:lastRow="0" w:firstColumn="1" w:lastColumn="0" w:noHBand="0" w:noVBand="1"/>
      </w:tblPr>
      <w:tblGrid>
        <w:gridCol w:w="5707"/>
        <w:gridCol w:w="15346"/>
      </w:tblGrid>
      <w:tr w:rsidR="00D51C2C" w:rsidTr="00D51C2C">
        <w:trPr>
          <w:tblCellSpacing w:w="15" w:type="dxa"/>
        </w:trPr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2C" w:rsidRDefault="00D51C2C"/>
        </w:tc>
        <w:tc>
          <w:tcPr>
            <w:tcW w:w="15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D51C2C" w:rsidRDefault="00D51C2C">
            <w:pPr>
              <w:pStyle w:val="a4"/>
              <w:tabs>
                <w:tab w:val="left" w:pos="4940"/>
              </w:tabs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8"/>
                <w:szCs w:val="28"/>
              </w:rPr>
              <w:t>сельского поселения Курумоч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ind w:left="-1439" w:firstLine="142"/>
              <w:rPr>
                <w:rStyle w:val="a7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b w:val="0"/>
                <w:sz w:val="28"/>
                <w:szCs w:val="28"/>
              </w:rPr>
              <w:t>муниципа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 xml:space="preserve"> муниципального района Волжский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</w:pPr>
            <w:r>
              <w:rPr>
                <w:rStyle w:val="a7"/>
                <w:b w:val="0"/>
                <w:sz w:val="28"/>
                <w:szCs w:val="28"/>
              </w:rPr>
              <w:t>Самарской области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тел:_</w:t>
            </w:r>
            <w:proofErr w:type="gramEnd"/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D51C2C" w:rsidRDefault="00D51C2C" w:rsidP="00D51C2C">
      <w:pPr>
        <w:pStyle w:val="a4"/>
      </w:pP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D51C2C" w:rsidRDefault="00D51C2C" w:rsidP="00D51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 основании   Правил благоустройства территории сельского поселения </w:t>
      </w:r>
      <w:r>
        <w:rPr>
          <w:iCs/>
          <w:sz w:val="28"/>
          <w:szCs w:val="28"/>
        </w:rPr>
        <w:t>Курумоч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 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>
        <w:rPr>
          <w:iCs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№  209/57 от 28.03.2019  </w:t>
      </w:r>
      <w:r>
        <w:rPr>
          <w:sz w:val="28"/>
          <w:szCs w:val="28"/>
        </w:rPr>
        <w:t>г, прошу закрепить в целях ее благоустройства  территорию, прилегающую к принадлежащему мне</w:t>
      </w: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 (указывается вид права)</w:t>
      </w: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End"/>
      <w:r>
        <w:rPr>
          <w:sz w:val="28"/>
          <w:szCs w:val="28"/>
        </w:rPr>
        <w:t>указывается вид и схематическое описание объекта)</w:t>
      </w:r>
    </w:p>
    <w:p w:rsidR="00D51C2C" w:rsidRDefault="00D51C2C" w:rsidP="00D51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</w:t>
      </w:r>
    </w:p>
    <w:p w:rsidR="00D51C2C" w:rsidRDefault="00D51C2C" w:rsidP="00D51C2C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51C2C" w:rsidRDefault="00D51C2C" w:rsidP="00D51C2C">
      <w:pPr>
        <w:pStyle w:val="a4"/>
        <w:rPr>
          <w:sz w:val="28"/>
          <w:szCs w:val="28"/>
        </w:rPr>
      </w:pPr>
      <w:r>
        <w:rPr>
          <w:sz w:val="28"/>
          <w:szCs w:val="28"/>
        </w:rPr>
        <w:t>"_____" ______________ г.                    _______________/     Ф.И.О. заявителя</w:t>
      </w:r>
    </w:p>
    <w:p w:rsidR="001F4F12" w:rsidRDefault="001F4F12" w:rsidP="00D51C2C">
      <w:pPr>
        <w:pStyle w:val="a4"/>
        <w:rPr>
          <w:sz w:val="28"/>
          <w:szCs w:val="28"/>
        </w:rPr>
      </w:pPr>
    </w:p>
    <w:p w:rsidR="00D51C2C" w:rsidRDefault="00734E51" w:rsidP="00D51C2C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51C2C">
        <w:rPr>
          <w:sz w:val="28"/>
          <w:szCs w:val="28"/>
        </w:rPr>
        <w:t xml:space="preserve">Приложение 2                                   </w:t>
      </w:r>
    </w:p>
    <w:p w:rsidR="00D51C2C" w:rsidRDefault="00D51C2C" w:rsidP="00D51C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                                                                                                                                                                о закреплении прилегающей территории в целях благоустройства</w:t>
      </w:r>
    </w:p>
    <w:p w:rsidR="00D51C2C" w:rsidRDefault="00D51C2C" w:rsidP="00D51C2C">
      <w:pPr>
        <w:rPr>
          <w:sz w:val="28"/>
          <w:szCs w:val="28"/>
        </w:rPr>
      </w:pPr>
      <w:r>
        <w:rPr>
          <w:sz w:val="28"/>
          <w:szCs w:val="28"/>
        </w:rPr>
        <w:t>Самарская область,</w:t>
      </w:r>
    </w:p>
    <w:p w:rsidR="00D51C2C" w:rsidRDefault="00D51C2C" w:rsidP="00D51C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Волжский район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201_ г.</w:t>
      </w:r>
    </w:p>
    <w:p w:rsidR="00D51C2C" w:rsidRDefault="00D51C2C" w:rsidP="00D51C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Курумоч  муниципального</w:t>
      </w:r>
      <w:proofErr w:type="gramEnd"/>
      <w:r>
        <w:rPr>
          <w:b/>
          <w:sz w:val="28"/>
          <w:szCs w:val="28"/>
        </w:rPr>
        <w:t xml:space="preserve"> района Волжский Самарской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Главы   сельского поселения </w:t>
      </w:r>
      <w:r>
        <w:rPr>
          <w:b/>
          <w:sz w:val="28"/>
          <w:szCs w:val="28"/>
        </w:rPr>
        <w:t>Катынского Олега Лукьяновича</w:t>
      </w:r>
      <w:r>
        <w:rPr>
          <w:color w:val="000000"/>
          <w:spacing w:val="2"/>
          <w:sz w:val="28"/>
          <w:szCs w:val="28"/>
        </w:rPr>
        <w:t>, действующего на основании Устава</w:t>
      </w:r>
      <w:r w:rsidR="00331895">
        <w:rPr>
          <w:color w:val="000000"/>
          <w:sz w:val="28"/>
          <w:szCs w:val="28"/>
        </w:rPr>
        <w:t>, именуемый</w:t>
      </w:r>
      <w:r>
        <w:rPr>
          <w:color w:val="000000"/>
          <w:sz w:val="28"/>
          <w:szCs w:val="28"/>
        </w:rPr>
        <w:t xml:space="preserve"> в дальнейшем «Уполномоченный орган», с </w:t>
      </w:r>
      <w:r>
        <w:rPr>
          <w:sz w:val="28"/>
          <w:szCs w:val="28"/>
        </w:rPr>
        <w:t>одной стороны, и</w:t>
      </w:r>
    </w:p>
    <w:p w:rsidR="00D51C2C" w:rsidRDefault="00D51C2C" w:rsidP="00D51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________________________________________________________________________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полное наименование юридического лица)</w:t>
      </w:r>
    </w:p>
    <w:p w:rsidR="00D51C2C" w:rsidRDefault="00D51C2C" w:rsidP="00D51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</w:p>
    <w:p w:rsidR="00D51C2C" w:rsidRDefault="00D51C2C" w:rsidP="00D51C2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D51C2C" w:rsidRDefault="00D51C2C" w:rsidP="00D51C2C">
      <w:pPr>
        <w:shd w:val="clear" w:color="auto" w:fill="FFFFFF"/>
        <w:jc w:val="center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(Должность, Ф.И.О. руководителя)</w:t>
      </w:r>
    </w:p>
    <w:p w:rsidR="00D51C2C" w:rsidRDefault="00D51C2C" w:rsidP="00D51C2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действующего на основании _____________________________, </w:t>
      </w:r>
      <w:r>
        <w:rPr>
          <w:color w:val="000000"/>
          <w:spacing w:val="-1"/>
          <w:sz w:val="28"/>
          <w:szCs w:val="28"/>
        </w:rPr>
        <w:t>именуемый в дальнейшем «Уполномоченное лицо», с другой стороны, а вместе именуемые в дальнейшем «Стороны», на основании Решения Собрания Представителей сельского поселения Курумоч  муниципального района Волжский Самарской области от 28.03.2019 года № 209/57  «Об утверждении Правил благоустройства на территории сельского поселения Курумоч  муниципального района Волжский Самарской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(далее – Правила благоустройства) заключили настоящее Соглашение о нижеследующем:</w:t>
      </w:r>
    </w:p>
    <w:p w:rsidR="00D51C2C" w:rsidRDefault="00D51C2C" w:rsidP="00D51C2C">
      <w:pPr>
        <w:shd w:val="clear" w:color="auto" w:fill="FFFFFF"/>
        <w:ind w:left="3485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Предмет </w:t>
      </w:r>
      <w:r>
        <w:rPr>
          <w:b/>
          <w:color w:val="000000"/>
          <w:spacing w:val="3"/>
          <w:sz w:val="28"/>
          <w:szCs w:val="28"/>
        </w:rPr>
        <w:t>соглашения</w:t>
      </w:r>
    </w:p>
    <w:p w:rsidR="00D51C2C" w:rsidRDefault="00D51C2C" w:rsidP="00D51C2C">
      <w:pPr>
        <w:shd w:val="clear" w:color="auto" w:fill="FFFFFF"/>
        <w:ind w:left="3485"/>
        <w:jc w:val="both"/>
        <w:rPr>
          <w:b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Уполномоченный </w:t>
      </w:r>
      <w:proofErr w:type="gramStart"/>
      <w:r>
        <w:rPr>
          <w:color w:val="000000"/>
          <w:sz w:val="28"/>
          <w:szCs w:val="28"/>
        </w:rPr>
        <w:t xml:space="preserve">орган </w:t>
      </w:r>
      <w:r>
        <w:rPr>
          <w:color w:val="000000"/>
          <w:spacing w:val="-1"/>
          <w:sz w:val="28"/>
          <w:szCs w:val="28"/>
        </w:rPr>
        <w:t xml:space="preserve"> закрепляет</w:t>
      </w:r>
      <w:proofErr w:type="gramEnd"/>
      <w:r>
        <w:rPr>
          <w:color w:val="000000"/>
          <w:spacing w:val="-1"/>
          <w:sz w:val="28"/>
          <w:szCs w:val="28"/>
        </w:rPr>
        <w:t xml:space="preserve"> за уполномоченным лицом </w:t>
      </w:r>
      <w:r>
        <w:rPr>
          <w:sz w:val="28"/>
          <w:szCs w:val="28"/>
        </w:rPr>
        <w:t xml:space="preserve">территорию (далее – закрепленная территория), прилегающую к земельному участку (объекту благоустройства), принадлежащему ему  на праве собственности, ином вещном праве, праве аренды, ином законном праве, в соответствии с </w:t>
      </w: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____________________________________________________________________________________,</w:t>
      </w: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(указывается вид права, указывается вид, дата и номер правоустанавливающего документа)</w:t>
      </w:r>
    </w:p>
    <w:p w:rsidR="00D51C2C" w:rsidRDefault="00D51C2C" w:rsidP="00D51C2C">
      <w:pPr>
        <w:shd w:val="clear" w:color="auto" w:fill="FFFFFF"/>
        <w:tabs>
          <w:tab w:val="left" w:pos="427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расположенному по адресу</w:t>
      </w:r>
      <w:r>
        <w:rPr>
          <w:color w:val="000000"/>
          <w:sz w:val="28"/>
          <w:szCs w:val="28"/>
        </w:rPr>
        <w:t xml:space="preserve">: Самарская область, Волжский район, __. _________________________, </w:t>
      </w:r>
    </w:p>
    <w:p w:rsidR="00D51C2C" w:rsidRDefault="00D51C2C" w:rsidP="00D51C2C">
      <w:pPr>
        <w:shd w:val="clear" w:color="auto" w:fill="FFFFFF"/>
        <w:tabs>
          <w:tab w:val="left" w:pos="427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ул. ____________________, ________________, с кадастровым номером ______________________________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pacing w:val="-2"/>
          <w:sz w:val="28"/>
          <w:szCs w:val="28"/>
        </w:rPr>
        <w:t xml:space="preserve">с Правилами благоустройства, в соответствии карте-схеме расположения земельного на кадастровом плане территории, являющейся неотъемлемой частью настоящего соглашения. </w:t>
      </w:r>
      <w:r>
        <w:rPr>
          <w:color w:val="000000"/>
          <w:spacing w:val="-1"/>
          <w:sz w:val="28"/>
          <w:szCs w:val="28"/>
        </w:rPr>
        <w:t xml:space="preserve">Уполномоченное лиц обязуется осуществлять уборку и содержание территории прилегающей к вышеуказанному земельному участку от </w:t>
      </w:r>
      <w:proofErr w:type="gramStart"/>
      <w:r>
        <w:rPr>
          <w:color w:val="000000"/>
          <w:spacing w:val="-1"/>
          <w:sz w:val="28"/>
          <w:szCs w:val="28"/>
        </w:rPr>
        <w:t>границ  до</w:t>
      </w:r>
      <w:proofErr w:type="gramEnd"/>
      <w:r>
        <w:rPr>
          <w:color w:val="000000"/>
          <w:spacing w:val="-1"/>
          <w:sz w:val="28"/>
          <w:szCs w:val="28"/>
        </w:rPr>
        <w:t xml:space="preserve"> ____м по всему периметру (или согласно карте-схеме), содержать  в надлежащем состоянии в соответствии с действующим законодательством, благоустройства и настоящим Соглашением. </w:t>
      </w:r>
    </w:p>
    <w:p w:rsidR="00D51C2C" w:rsidRDefault="00D51C2C" w:rsidP="00D51C2C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Права и </w:t>
      </w:r>
      <w:proofErr w:type="gramStart"/>
      <w:r>
        <w:rPr>
          <w:b/>
          <w:bCs/>
          <w:color w:val="000000"/>
          <w:sz w:val="28"/>
          <w:szCs w:val="28"/>
        </w:rPr>
        <w:t>обязанности  Сторон</w:t>
      </w:r>
      <w:proofErr w:type="gramEnd"/>
      <w:r>
        <w:rPr>
          <w:b/>
          <w:bCs/>
          <w:color w:val="000000"/>
          <w:sz w:val="28"/>
          <w:szCs w:val="28"/>
        </w:rPr>
        <w:t xml:space="preserve">   </w:t>
      </w:r>
    </w:p>
    <w:p w:rsidR="00D51C2C" w:rsidRDefault="00D51C2C" w:rsidP="00D51C2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51C2C" w:rsidRDefault="00D51C2C" w:rsidP="00D51C2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Уполномоченный орган   </w:t>
      </w:r>
      <w:r>
        <w:rPr>
          <w:color w:val="000000"/>
          <w:spacing w:val="1"/>
          <w:sz w:val="28"/>
          <w:szCs w:val="28"/>
        </w:rPr>
        <w:t>в пределах своей компетенции имеет право:</w:t>
      </w:r>
    </w:p>
    <w:p w:rsidR="00D51C2C" w:rsidRDefault="00D51C2C" w:rsidP="00D51C2C">
      <w:pPr>
        <w:shd w:val="clear" w:color="auto" w:fill="FFFFFF"/>
        <w:tabs>
          <w:tab w:val="left" w:pos="567"/>
          <w:tab w:val="left" w:pos="1248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2.1.1.</w:t>
      </w:r>
      <w:r>
        <w:rPr>
          <w:color w:val="000000"/>
          <w:sz w:val="28"/>
          <w:szCs w:val="28"/>
        </w:rPr>
        <w:tab/>
        <w:t xml:space="preserve">Осуществлять контроль за исполнением настоящего соглашения и содержанием закрепленной территории </w:t>
      </w:r>
      <w:r>
        <w:rPr>
          <w:color w:val="000000"/>
          <w:spacing w:val="3"/>
          <w:sz w:val="28"/>
          <w:szCs w:val="28"/>
        </w:rPr>
        <w:t xml:space="preserve">в соответствии с действующим </w:t>
      </w:r>
      <w:proofErr w:type="gramStart"/>
      <w:r>
        <w:rPr>
          <w:color w:val="000000"/>
          <w:spacing w:val="3"/>
          <w:sz w:val="28"/>
          <w:szCs w:val="28"/>
        </w:rPr>
        <w:t xml:space="preserve">законодательством,   </w:t>
      </w:r>
      <w:proofErr w:type="gramEnd"/>
      <w:r>
        <w:rPr>
          <w:color w:val="000000"/>
          <w:spacing w:val="3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>благоустройства.</w:t>
      </w:r>
    </w:p>
    <w:p w:rsidR="00D51C2C" w:rsidRDefault="00D51C2C" w:rsidP="00D51C2C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Уполномоченный  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пределах своей компетенции обязан:</w:t>
      </w:r>
    </w:p>
    <w:p w:rsidR="00D51C2C" w:rsidRDefault="00D51C2C" w:rsidP="00D51C2C">
      <w:pPr>
        <w:tabs>
          <w:tab w:val="left" w:pos="56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2.2.1. Закрепить территорию, указанную в разделе 1 настоящего </w:t>
      </w:r>
      <w:proofErr w:type="gramStart"/>
      <w:r>
        <w:rPr>
          <w:sz w:val="28"/>
          <w:szCs w:val="28"/>
        </w:rPr>
        <w:t>Соглашения  за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лицом</w:t>
      </w:r>
      <w:r>
        <w:rPr>
          <w:sz w:val="28"/>
          <w:szCs w:val="28"/>
        </w:rPr>
        <w:t>.</w:t>
      </w:r>
    </w:p>
    <w:p w:rsidR="00D51C2C" w:rsidRDefault="00D51C2C" w:rsidP="00D51C2C">
      <w:pPr>
        <w:tabs>
          <w:tab w:val="left" w:pos="56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Не препятствовать Уполномоченному лицу в осуществлении действий по содержанию и уборке закрепленной территории.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Уполномоченное  лицо</w:t>
      </w:r>
      <w:proofErr w:type="gramEnd"/>
      <w:r>
        <w:rPr>
          <w:sz w:val="28"/>
          <w:szCs w:val="28"/>
        </w:rPr>
        <w:t xml:space="preserve"> вправе: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2.3.3. Производить работы по озеленению и устройству тротуаров и подъездных путей на закрепленной территории после согласования с Администрацией сельского поселения и иными заинтересованными службами в установленном порядке.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Организация обязана: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2.4.1.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 </w:t>
      </w:r>
    </w:p>
    <w:p w:rsidR="00D51C2C" w:rsidRDefault="00D51C2C" w:rsidP="00D51C2C">
      <w:pPr>
        <w:shd w:val="clear" w:color="auto" w:fill="FFFFFF"/>
        <w:ind w:left="354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Ответственность Сторон</w:t>
      </w:r>
    </w:p>
    <w:p w:rsidR="00D51C2C" w:rsidRDefault="00D51C2C" w:rsidP="00D51C2C">
      <w:pPr>
        <w:shd w:val="clear" w:color="auto" w:fill="FFFFFF"/>
        <w:ind w:left="3547"/>
        <w:jc w:val="both"/>
        <w:rPr>
          <w:b/>
          <w:bCs/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Самарской области и сельского поселения </w:t>
      </w:r>
      <w:proofErr w:type="gramStart"/>
      <w:r>
        <w:rPr>
          <w:color w:val="000000"/>
          <w:sz w:val="28"/>
          <w:szCs w:val="28"/>
        </w:rPr>
        <w:t>Курумоч  муниципального</w:t>
      </w:r>
      <w:proofErr w:type="gramEnd"/>
      <w:r>
        <w:rPr>
          <w:color w:val="000000"/>
          <w:sz w:val="28"/>
          <w:szCs w:val="28"/>
        </w:rPr>
        <w:t xml:space="preserve"> района Волжский Самарской области.  </w:t>
      </w:r>
    </w:p>
    <w:p w:rsidR="00D51C2C" w:rsidRDefault="00D51C2C" w:rsidP="00D51C2C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 Заключительные положения</w:t>
      </w:r>
    </w:p>
    <w:p w:rsidR="00D51C2C" w:rsidRDefault="00D51C2C" w:rsidP="00D51C2C">
      <w:pPr>
        <w:shd w:val="clear" w:color="auto" w:fill="FFFFFF"/>
        <w:ind w:right="19"/>
        <w:jc w:val="center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6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4.1. Все изменения и дополнения к настоящему Соглашению оформляются в письменном </w:t>
      </w:r>
      <w:r>
        <w:rPr>
          <w:color w:val="000000"/>
          <w:sz w:val="28"/>
          <w:szCs w:val="28"/>
        </w:rPr>
        <w:t>виде и подписываются обеими Сторонами.</w:t>
      </w:r>
    </w:p>
    <w:p w:rsidR="00D51C2C" w:rsidRDefault="00D51C2C" w:rsidP="00D51C2C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 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both"/>
        <w:rPr>
          <w:rStyle w:val="a7"/>
        </w:rPr>
      </w:pPr>
      <w:r>
        <w:rPr>
          <w:color w:val="000000"/>
          <w:spacing w:val="10"/>
          <w:sz w:val="28"/>
          <w:szCs w:val="28"/>
        </w:rPr>
        <w:t xml:space="preserve">4.3. Соглашение составлено в двух экземплярах, по одному для каждой из </w:t>
      </w:r>
      <w:proofErr w:type="gramStart"/>
      <w:r>
        <w:rPr>
          <w:color w:val="000000"/>
          <w:spacing w:val="10"/>
          <w:sz w:val="28"/>
          <w:szCs w:val="28"/>
        </w:rPr>
        <w:t xml:space="preserve">Сторон,  </w:t>
      </w:r>
      <w:r>
        <w:rPr>
          <w:color w:val="000000"/>
          <w:spacing w:val="-2"/>
          <w:sz w:val="28"/>
          <w:szCs w:val="28"/>
        </w:rPr>
        <w:t>имеющих</w:t>
      </w:r>
      <w:proofErr w:type="gramEnd"/>
      <w:r>
        <w:rPr>
          <w:color w:val="000000"/>
          <w:spacing w:val="-2"/>
          <w:sz w:val="28"/>
          <w:szCs w:val="28"/>
        </w:rPr>
        <w:t xml:space="preserve"> одинаковую юридическую силу.</w:t>
      </w:r>
      <w:r>
        <w:rPr>
          <w:rStyle w:val="a7"/>
          <w:sz w:val="28"/>
          <w:szCs w:val="28"/>
        </w:rPr>
        <w:t xml:space="preserve"> 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    Приложение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r>
        <w:rPr>
          <w:sz w:val="28"/>
          <w:szCs w:val="28"/>
        </w:rPr>
        <w:t>5.1. Карта-схема расположения земельного участка на кадастровом плане территории (М 1:500).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Настоящее Соглашение вступает в силу с момента его подписания Сторонами. 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7. Прекращение</w:t>
      </w:r>
      <w:r>
        <w:rPr>
          <w:b/>
          <w:bCs/>
          <w:spacing w:val="-2"/>
          <w:sz w:val="28"/>
          <w:szCs w:val="28"/>
        </w:rPr>
        <w:t xml:space="preserve"> действия Соглашения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прекращает свое действие в случаях:</w:t>
      </w:r>
    </w:p>
    <w:p w:rsidR="00D51C2C" w:rsidRDefault="00D51C2C" w:rsidP="00D51C2C">
      <w:pPr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7.1.1. Прекращения прав на земельный участок (объект благоустройства).</w:t>
      </w:r>
    </w:p>
    <w:p w:rsidR="00D51C2C" w:rsidRDefault="00D51C2C" w:rsidP="00D51C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7.1.2. Расторжения настоящего Соглашения по соглашению Сторон или в установленном порядке.</w:t>
      </w:r>
    </w:p>
    <w:p w:rsidR="00D51C2C" w:rsidRDefault="00D51C2C" w:rsidP="00D51C2C">
      <w:pPr>
        <w:shd w:val="clear" w:color="auto" w:fill="FFFFFF"/>
        <w:rPr>
          <w:b/>
          <w:iCs/>
          <w:color w:val="000000"/>
          <w:spacing w:val="-3"/>
          <w:sz w:val="28"/>
          <w:szCs w:val="28"/>
        </w:rPr>
      </w:pPr>
    </w:p>
    <w:p w:rsidR="00D51C2C" w:rsidRDefault="00D51C2C" w:rsidP="00D51C2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 xml:space="preserve">8. </w:t>
      </w:r>
      <w:proofErr w:type="gramStart"/>
      <w:r>
        <w:rPr>
          <w:b/>
          <w:color w:val="000000"/>
          <w:spacing w:val="-3"/>
          <w:sz w:val="28"/>
          <w:szCs w:val="28"/>
        </w:rPr>
        <w:t>Реквизиты  и</w:t>
      </w:r>
      <w:proofErr w:type="gramEnd"/>
      <w:r>
        <w:rPr>
          <w:b/>
          <w:color w:val="000000"/>
          <w:spacing w:val="-3"/>
          <w:sz w:val="28"/>
          <w:szCs w:val="28"/>
        </w:rPr>
        <w:t xml:space="preserve"> подписи Сторон</w:t>
      </w:r>
    </w:p>
    <w:p w:rsidR="00D51C2C" w:rsidRDefault="00D51C2C" w:rsidP="00D51C2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105"/>
        <w:gridCol w:w="5676"/>
      </w:tblGrid>
      <w:tr w:rsidR="00D51C2C" w:rsidTr="00D51C2C">
        <w:trPr>
          <w:trHeight w:val="199"/>
        </w:trPr>
        <w:tc>
          <w:tcPr>
            <w:tcW w:w="4750" w:type="dxa"/>
          </w:tcPr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Волжский Самарской области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Юридический/ почтовый адрес: 443545, Самарская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Волжский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с.Курумоч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Гаражная,д.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ИНН/КПП 6367049410 / 636701001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ОГРН: 1056367044634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р/с: 40101810200000010001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Банк: Отделение Самара г. Самары</w:t>
            </w: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БИК: 043601001</w:t>
            </w:r>
          </w:p>
          <w:p w:rsidR="00D51C2C" w:rsidRDefault="00D51C2C">
            <w:pPr>
              <w:rPr>
                <w:sz w:val="28"/>
                <w:szCs w:val="28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 муниципального района Волжский Самарской области</w:t>
            </w:r>
          </w:p>
          <w:p w:rsidR="00D51C2C" w:rsidRDefault="00D51C2C">
            <w:pPr>
              <w:rPr>
                <w:sz w:val="28"/>
                <w:szCs w:val="28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О.Л.Катынский</w:t>
            </w: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1C2C" w:rsidRDefault="00D51C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31" w:type="dxa"/>
          </w:tcPr>
          <w:p w:rsidR="00D51C2C" w:rsidRDefault="00D51C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____________________________________</w:t>
            </w:r>
          </w:p>
          <w:p w:rsidR="00D51C2C" w:rsidRDefault="00D51C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____________________________________</w:t>
            </w:r>
          </w:p>
          <w:p w:rsidR="00D51C2C" w:rsidRDefault="00D51C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ar-SA"/>
              </w:rPr>
              <w:t>(полное наименование юридического лица)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Юридический/ почтовый адрес: 443532,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_____________________, ул. _______________________, _________.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ИНН/КПП _______________ / 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ОГРН: _______________________________________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>
              <w:rPr>
                <w:b/>
                <w:sz w:val="28"/>
                <w:szCs w:val="28"/>
              </w:rPr>
              <w:t>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51C2C" w:rsidRDefault="00D51C2C" w:rsidP="00D51C2C">
      <w:pPr>
        <w:pStyle w:val="a5"/>
        <w:spacing w:line="276" w:lineRule="auto"/>
        <w:ind w:firstLine="708"/>
        <w:jc w:val="both"/>
        <w:rPr>
          <w:szCs w:val="28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Cs/>
          <w:sz w:val="28"/>
          <w:szCs w:val="28"/>
        </w:rPr>
      </w:pP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Cs/>
          <w:sz w:val="28"/>
          <w:szCs w:val="28"/>
        </w:rPr>
        <w:tab/>
        <w:t xml:space="preserve">             Приложение 3</w:t>
      </w: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  <w:r>
        <w:rPr>
          <w:rFonts w:eastAsia="MS Gothic"/>
          <w:b/>
          <w:bCs/>
          <w:sz w:val="36"/>
          <w:szCs w:val="36"/>
        </w:rPr>
        <w:t xml:space="preserve">Журнал </w:t>
      </w:r>
    </w:p>
    <w:p w:rsidR="00D51C2C" w:rsidRDefault="00D51C2C" w:rsidP="00D51C2C">
      <w:pPr>
        <w:jc w:val="center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 xml:space="preserve">регистрации </w:t>
      </w:r>
      <w:r>
        <w:rPr>
          <w:b/>
          <w:sz w:val="36"/>
          <w:szCs w:val="36"/>
        </w:rPr>
        <w:t>Соглашений                                                                                                                                                                 о закреплении прилегающей территории в целях благоустройства</w:t>
      </w:r>
    </w:p>
    <w:p w:rsidR="00D51C2C" w:rsidRDefault="00D51C2C" w:rsidP="00D51C2C">
      <w:pPr>
        <w:jc w:val="center"/>
        <w:rPr>
          <w:rFonts w:eastAsia="MS Mincho"/>
          <w:b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spacing w:line="240" w:lineRule="exact"/>
        <w:jc w:val="both"/>
      </w:pPr>
    </w:p>
    <w:p w:rsidR="00D51C2C" w:rsidRDefault="00D51C2C" w:rsidP="00D51C2C">
      <w:pPr>
        <w:autoSpaceDE w:val="0"/>
        <w:autoSpaceDN w:val="0"/>
        <w:adjustRightInd w:val="0"/>
        <w:spacing w:line="240" w:lineRule="exact"/>
        <w:jc w:val="both"/>
      </w:pPr>
    </w:p>
    <w:p w:rsidR="00D51C2C" w:rsidRDefault="00D51C2C" w:rsidP="00D51C2C">
      <w:pPr>
        <w:tabs>
          <w:tab w:val="left" w:leader="underscore" w:pos="1562"/>
          <w:tab w:val="left" w:leader="underscore" w:pos="3744"/>
          <w:tab w:val="left" w:leader="underscore" w:pos="4457"/>
        </w:tabs>
        <w:autoSpaceDE w:val="0"/>
        <w:autoSpaceDN w:val="0"/>
        <w:adjustRightInd w:val="0"/>
        <w:spacing w:before="72"/>
        <w:jc w:val="right"/>
        <w:rPr>
          <w:sz w:val="28"/>
          <w:szCs w:val="28"/>
        </w:rPr>
      </w:pPr>
      <w:r>
        <w:rPr>
          <w:sz w:val="28"/>
          <w:szCs w:val="28"/>
        </w:rPr>
        <w:t>Начат: «______» _____________ 2019 г.</w:t>
      </w:r>
    </w:p>
    <w:p w:rsidR="00D51C2C" w:rsidRDefault="00D51C2C" w:rsidP="00D51C2C">
      <w:pPr>
        <w:tabs>
          <w:tab w:val="left" w:leader="underscore" w:pos="1850"/>
          <w:tab w:val="left" w:leader="underscore" w:pos="3780"/>
          <w:tab w:val="left" w:leader="underscore" w:pos="4428"/>
        </w:tabs>
        <w:autoSpaceDE w:val="0"/>
        <w:autoSpaceDN w:val="0"/>
        <w:adjustRightInd w:val="0"/>
        <w:spacing w:before="22"/>
        <w:jc w:val="right"/>
        <w:rPr>
          <w:sz w:val="28"/>
          <w:szCs w:val="28"/>
        </w:rPr>
      </w:pPr>
    </w:p>
    <w:p w:rsidR="00D51C2C" w:rsidRDefault="00D51C2C" w:rsidP="00D51C2C">
      <w:pPr>
        <w:tabs>
          <w:tab w:val="left" w:leader="underscore" w:pos="1850"/>
          <w:tab w:val="left" w:leader="underscore" w:pos="3780"/>
          <w:tab w:val="left" w:leader="underscore" w:pos="4428"/>
        </w:tabs>
        <w:autoSpaceDE w:val="0"/>
        <w:autoSpaceDN w:val="0"/>
        <w:adjustRightInd w:val="0"/>
        <w:spacing w:before="22"/>
        <w:jc w:val="right"/>
        <w:rPr>
          <w:sz w:val="28"/>
          <w:szCs w:val="28"/>
        </w:rPr>
      </w:pPr>
      <w:r>
        <w:rPr>
          <w:sz w:val="28"/>
          <w:szCs w:val="28"/>
        </w:rPr>
        <w:t>Окончен: «</w:t>
      </w:r>
      <w:proofErr w:type="gramStart"/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20</w:t>
      </w:r>
      <w:r>
        <w:rPr>
          <w:sz w:val="28"/>
          <w:szCs w:val="28"/>
        </w:rPr>
        <w:tab/>
        <w:t>г.</w:t>
      </w: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  <w:rPr>
          <w:sz w:val="28"/>
          <w:szCs w:val="28"/>
        </w:rPr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листах</w:t>
      </w: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sectPr w:rsidR="00D51C2C">
          <w:pgSz w:w="12240" w:h="15840"/>
          <w:pgMar w:top="709" w:right="851" w:bottom="737" w:left="1134" w:header="720" w:footer="720" w:gutter="0"/>
          <w:cols w:space="720"/>
        </w:sectPr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</w:pPr>
    </w:p>
    <w:p w:rsidR="00D51C2C" w:rsidRDefault="00D51C2C" w:rsidP="00D51C2C">
      <w:pPr>
        <w:ind w:left="9781"/>
        <w:jc w:val="right"/>
        <w:rPr>
          <w:rFonts w:eastAsia="MS Mincho"/>
        </w:rPr>
      </w:pPr>
    </w:p>
    <w:p w:rsidR="00D51C2C" w:rsidRDefault="00D51C2C" w:rsidP="00D51C2C">
      <w:pPr>
        <w:jc w:val="center"/>
        <w:rPr>
          <w:rFonts w:eastAsia="MS Mincho"/>
          <w:sz w:val="28"/>
          <w:szCs w:val="28"/>
        </w:rPr>
      </w:pPr>
    </w:p>
    <w:p w:rsidR="00D51C2C" w:rsidRDefault="00D51C2C" w:rsidP="00D51C2C">
      <w:pPr>
        <w:jc w:val="center"/>
        <w:rPr>
          <w:rFonts w:eastAsia="MS Mincho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992"/>
        <w:gridCol w:w="1560"/>
        <w:gridCol w:w="2978"/>
        <w:gridCol w:w="1702"/>
        <w:gridCol w:w="2907"/>
        <w:gridCol w:w="2765"/>
        <w:gridCol w:w="1702"/>
      </w:tblGrid>
      <w:tr w:rsidR="00D51C2C" w:rsidTr="00D51C2C">
        <w:trPr>
          <w:trHeight w:val="2383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Номер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Дата заключения Соглашения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Назначение объекта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Правообладатель объекта (наименование юридического лица, ИП или ФИО физического лица)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Место нахождения юридического лица, адрес местожительства ИП или физического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Примечание</w:t>
            </w: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</w:tbl>
    <w:p w:rsidR="00D51C2C" w:rsidRDefault="00D51C2C" w:rsidP="00D51C2C">
      <w:pPr>
        <w:pStyle w:val="a4"/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Cs w:val="28"/>
        </w:rPr>
      </w:pPr>
    </w:p>
    <w:p w:rsidR="00D51C2C" w:rsidRDefault="00D51C2C" w:rsidP="00D51C2C">
      <w:pPr>
        <w:spacing w:line="276" w:lineRule="auto"/>
        <w:rPr>
          <w:kern w:val="2"/>
          <w:sz w:val="20"/>
          <w:szCs w:val="28"/>
          <w:lang w:val="x-none" w:eastAsia="ar-SA"/>
        </w:rPr>
        <w:sectPr w:rsidR="00D51C2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Опубликовать настоящее Решение в ежемесячном информационном  вестнике «Вести  сельского поселения Курумоч», ра</w:t>
      </w:r>
      <w:r w:rsidR="00331895">
        <w:rPr>
          <w:color w:val="000000"/>
          <w:sz w:val="28"/>
          <w:szCs w:val="28"/>
        </w:rPr>
        <w:t>зместить  на официальном сайте А</w:t>
      </w:r>
      <w:r>
        <w:rPr>
          <w:color w:val="000000"/>
          <w:sz w:val="28"/>
          <w:szCs w:val="28"/>
        </w:rPr>
        <w:t xml:space="preserve">дминистрации сельского поселения Курумоч муниципального района Волжский Самарской области –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u w:val="single"/>
        </w:rPr>
        <w:t xml:space="preserve"> в </w:t>
      </w:r>
      <w:r>
        <w:rPr>
          <w:color w:val="000000"/>
          <w:sz w:val="28"/>
          <w:szCs w:val="28"/>
        </w:rPr>
        <w:t xml:space="preserve">информационно- телекоммуникационной сети Интернет. 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офици</w:t>
      </w:r>
      <w:r>
        <w:rPr>
          <w:color w:val="000000"/>
          <w:sz w:val="28"/>
          <w:szCs w:val="28"/>
        </w:rPr>
        <w:t>ального опубликования.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Богословская сельского поселения Курумоч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>Катынская О.Н. 3021917</w:t>
      </w:r>
      <w:bookmarkStart w:id="0" w:name="_GoBack"/>
      <w:bookmarkEnd w:id="0"/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BD77CE" w:rsidRDefault="00BD77CE"/>
    <w:sectPr w:rsidR="00B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040"/>
    <w:multiLevelType w:val="hybridMultilevel"/>
    <w:tmpl w:val="48BC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7"/>
    <w:rsid w:val="001709B7"/>
    <w:rsid w:val="001F4F12"/>
    <w:rsid w:val="00331895"/>
    <w:rsid w:val="00734E51"/>
    <w:rsid w:val="00BD77CE"/>
    <w:rsid w:val="00C96957"/>
    <w:rsid w:val="00D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CF8B-3086-463C-AB61-D366206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C2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51C2C"/>
    <w:pPr>
      <w:suppressAutoHyphens/>
      <w:spacing w:after="120"/>
    </w:pPr>
    <w:rPr>
      <w:kern w:val="2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1C2C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customStyle="1" w:styleId="ConsPlusNonformat">
    <w:name w:val="ConsPlusNonformat"/>
    <w:uiPriority w:val="99"/>
    <w:rsid w:val="00D51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rsid w:val="00D51C2C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sid w:val="00D5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3306</Words>
  <Characters>18848</Characters>
  <Application>Microsoft Office Word</Application>
  <DocSecurity>0</DocSecurity>
  <Lines>157</Lines>
  <Paragraphs>44</Paragraphs>
  <ScaleCrop>false</ScaleCrop>
  <Company/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2019-06-26T06:24:00Z</dcterms:created>
  <dcterms:modified xsi:type="dcterms:W3CDTF">2019-06-26T06:29:00Z</dcterms:modified>
</cp:coreProperties>
</file>