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F5" w:rsidRPr="009C10F5" w:rsidRDefault="009C10F5" w:rsidP="009C10F5">
      <w:pPr>
        <w:jc w:val="center"/>
        <w:rPr>
          <w:color w:val="000000"/>
          <w:sz w:val="26"/>
          <w14:shadow w14:blurRad="50800" w14:dist="38100" w14:dir="2700000" w14:sx="100000" w14:sy="100000" w14:kx="0" w14:ky="0" w14:algn="tl">
            <w14:srgbClr w14:val="000000">
              <w14:alpha w14:val="60000"/>
            </w14:srgbClr>
          </w14:shadow>
        </w:rPr>
      </w:pPr>
      <w:r>
        <w:rPr>
          <w:noProof/>
          <w:color w:val="000000"/>
          <w:sz w:val="26"/>
          <w:lang w:eastAsia="ru-RU"/>
        </w:rPr>
        <w:drawing>
          <wp:anchor distT="0" distB="0" distL="114300" distR="114300" simplePos="0" relativeHeight="251659264" behindDoc="0" locked="0" layoutInCell="1" allowOverlap="1">
            <wp:simplePos x="0" y="0"/>
            <wp:positionH relativeFrom="column">
              <wp:posOffset>2597785</wp:posOffset>
            </wp:positionH>
            <wp:positionV relativeFrom="paragraph">
              <wp:posOffset>-186690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10F5">
        <w:rPr>
          <w:color w:val="000000"/>
          <w:sz w:val="26"/>
          <w14:shadow w14:blurRad="50800" w14:dist="38100" w14:dir="2700000" w14:sx="100000" w14:sy="100000" w14:kx="0" w14:ky="0" w14:algn="tl">
            <w14:srgbClr w14:val="000000">
              <w14:alpha w14:val="60000"/>
            </w14:srgbClr>
          </w14:shadow>
        </w:rPr>
        <w:t xml:space="preserve">  </w:t>
      </w:r>
    </w:p>
    <w:p w:rsidR="009C10F5" w:rsidRPr="009C10F5" w:rsidRDefault="009C10F5" w:rsidP="009C10F5">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9C10F5">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9C10F5" w:rsidRDefault="009C10F5" w:rsidP="009C10F5">
      <w:pPr>
        <w:spacing w:line="240" w:lineRule="auto"/>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9C10F5">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9C10F5">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       МУНИЦИПАЛЬНОГО РАЙОНА  ВОЛЖСКИЙ                                 </w:t>
      </w: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САМАРСКОЙ ОБЛАСТИ</w:t>
      </w:r>
      <w:bookmarkStart w:id="0" w:name="_GoBack"/>
      <w:bookmarkEnd w:id="0"/>
    </w:p>
    <w:p w:rsidR="009C10F5" w:rsidRPr="009C10F5" w:rsidRDefault="009C10F5" w:rsidP="009C10F5">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
    <w:p w:rsidR="009C10F5" w:rsidRDefault="009C10F5" w:rsidP="009C10F5">
      <w:pPr>
        <w:jc w:val="center"/>
        <w:rPr>
          <w:rFonts w:ascii="Times New Roman" w:hAnsi="Times New Roman"/>
          <w:b/>
          <w:sz w:val="28"/>
          <w:szCs w:val="28"/>
        </w:rPr>
      </w:pPr>
      <w:r w:rsidRPr="0040559F">
        <w:rPr>
          <w:rFonts w:ascii="Times New Roman" w:hAnsi="Times New Roman"/>
          <w:b/>
          <w:sz w:val="28"/>
          <w:szCs w:val="28"/>
        </w:rPr>
        <w:t>ПОСТАНОВЛЕНИЕ</w:t>
      </w:r>
    </w:p>
    <w:p w:rsidR="009C10F5" w:rsidRPr="0040559F" w:rsidRDefault="009C10F5" w:rsidP="009C10F5">
      <w:pPr>
        <w:jc w:val="center"/>
        <w:rPr>
          <w:rFonts w:ascii="Times New Roman" w:hAnsi="Times New Roman"/>
          <w:b/>
          <w:sz w:val="28"/>
          <w:szCs w:val="28"/>
        </w:rPr>
      </w:pPr>
      <w:r w:rsidRPr="0040559F">
        <w:rPr>
          <w:rFonts w:ascii="Times New Roman" w:hAnsi="Times New Roman"/>
          <w:b/>
          <w:sz w:val="28"/>
          <w:szCs w:val="28"/>
        </w:rPr>
        <w:t xml:space="preserve">        от </w:t>
      </w:r>
      <w:r w:rsidR="00D05FE9">
        <w:rPr>
          <w:rFonts w:ascii="Times New Roman" w:hAnsi="Times New Roman"/>
          <w:b/>
          <w:sz w:val="28"/>
          <w:szCs w:val="28"/>
        </w:rPr>
        <w:t>17</w:t>
      </w:r>
      <w:r w:rsidRPr="0040559F">
        <w:rPr>
          <w:rFonts w:ascii="Times New Roman" w:hAnsi="Times New Roman"/>
          <w:b/>
          <w:sz w:val="28"/>
          <w:szCs w:val="28"/>
        </w:rPr>
        <w:t xml:space="preserve">  </w:t>
      </w:r>
      <w:r>
        <w:rPr>
          <w:rFonts w:ascii="Times New Roman" w:hAnsi="Times New Roman"/>
          <w:b/>
          <w:sz w:val="28"/>
          <w:szCs w:val="28"/>
        </w:rPr>
        <w:t>сентября</w:t>
      </w:r>
      <w:r w:rsidRPr="0040559F">
        <w:rPr>
          <w:rFonts w:ascii="Times New Roman" w:hAnsi="Times New Roman"/>
          <w:b/>
          <w:sz w:val="28"/>
          <w:szCs w:val="28"/>
        </w:rPr>
        <w:t xml:space="preserve">  201</w:t>
      </w:r>
      <w:r>
        <w:rPr>
          <w:rFonts w:ascii="Times New Roman" w:hAnsi="Times New Roman"/>
          <w:b/>
          <w:sz w:val="28"/>
          <w:szCs w:val="28"/>
        </w:rPr>
        <w:t>9</w:t>
      </w:r>
      <w:r w:rsidRPr="0040559F">
        <w:rPr>
          <w:rFonts w:ascii="Times New Roman" w:hAnsi="Times New Roman"/>
          <w:b/>
          <w:sz w:val="28"/>
          <w:szCs w:val="28"/>
        </w:rPr>
        <w:t xml:space="preserve">  года   № </w:t>
      </w:r>
      <w:r w:rsidR="00D05FE9">
        <w:rPr>
          <w:rFonts w:ascii="Times New Roman" w:hAnsi="Times New Roman"/>
          <w:b/>
          <w:sz w:val="28"/>
          <w:szCs w:val="28"/>
        </w:rPr>
        <w:t>449</w:t>
      </w:r>
      <w:r w:rsidRPr="0040559F">
        <w:rPr>
          <w:rFonts w:ascii="Times New Roman" w:hAnsi="Times New Roman"/>
          <w:b/>
          <w:sz w:val="28"/>
          <w:szCs w:val="28"/>
        </w:rPr>
        <w:t xml:space="preserve"> </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9C10F5" w:rsidRPr="00700ADB" w:rsidRDefault="009C10F5" w:rsidP="002D61C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700ADB">
        <w:rPr>
          <w:rFonts w:ascii="Times New Roman" w:hAnsi="Times New Roman" w:cs="Times New Roman"/>
          <w:b/>
          <w:sz w:val="28"/>
          <w:szCs w:val="28"/>
        </w:rPr>
        <w:t>б утверждении Положения о межведомственной комиссии</w:t>
      </w:r>
      <w:r w:rsidR="002D61C5">
        <w:rPr>
          <w:rFonts w:ascii="Times New Roman" w:hAnsi="Times New Roman" w:cs="Times New Roman"/>
          <w:b/>
          <w:sz w:val="28"/>
          <w:szCs w:val="28"/>
        </w:rPr>
        <w:t xml:space="preserve"> </w:t>
      </w:r>
      <w:r w:rsidRPr="00700ADB">
        <w:rPr>
          <w:rFonts w:ascii="Times New Roman" w:hAnsi="Times New Roman" w:cs="Times New Roman"/>
          <w:b/>
          <w:sz w:val="28"/>
          <w:szCs w:val="28"/>
        </w:rPr>
        <w:t>для оценки и обследования помещения в целях признания его</w:t>
      </w:r>
      <w:r w:rsidR="002D61C5">
        <w:rPr>
          <w:rFonts w:ascii="Times New Roman" w:hAnsi="Times New Roman" w:cs="Times New Roman"/>
          <w:b/>
          <w:sz w:val="28"/>
          <w:szCs w:val="28"/>
        </w:rPr>
        <w:t xml:space="preserve"> </w:t>
      </w:r>
      <w:r w:rsidRPr="00700ADB">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9C10F5" w:rsidRDefault="009C10F5" w:rsidP="009C10F5">
      <w:pPr>
        <w:shd w:val="clear" w:color="auto" w:fill="FFFFFF"/>
        <w:jc w:val="both"/>
        <w:rPr>
          <w:rFonts w:ascii="Times New Roman" w:hAnsi="Times New Roman"/>
          <w:b/>
          <w:color w:val="000000"/>
          <w:sz w:val="28"/>
          <w:szCs w:val="28"/>
        </w:rPr>
      </w:pPr>
    </w:p>
    <w:p w:rsidR="00D34715" w:rsidRPr="00700ADB" w:rsidRDefault="00D34715" w:rsidP="002000D2">
      <w:pPr>
        <w:spacing w:after="0" w:line="240" w:lineRule="auto"/>
        <w:ind w:firstLine="708"/>
        <w:jc w:val="both"/>
        <w:rPr>
          <w:rFonts w:ascii="Times New Roman" w:hAnsi="Times New Roman" w:cs="Times New Roman"/>
          <w:sz w:val="28"/>
          <w:szCs w:val="28"/>
        </w:rPr>
      </w:pPr>
      <w:r w:rsidRPr="00700ADB">
        <w:rPr>
          <w:rFonts w:ascii="Times New Roman" w:hAnsi="Times New Roman" w:cs="Times New Roman"/>
          <w:sz w:val="28"/>
          <w:szCs w:val="28"/>
        </w:rPr>
        <w:t xml:space="preserve">В соответствии с </w:t>
      </w:r>
      <w:hyperlink r:id="rId5" w:history="1">
        <w:r w:rsidRPr="00700ADB">
          <w:rPr>
            <w:rStyle w:val="a3"/>
            <w:rFonts w:ascii="Times New Roman" w:hAnsi="Times New Roman" w:cs="Times New Roman"/>
            <w:color w:val="auto"/>
            <w:sz w:val="28"/>
            <w:szCs w:val="28"/>
            <w:u w:val="none"/>
          </w:rPr>
          <w:t>пунктом 8 части 1 статьи 14</w:t>
        </w:r>
      </w:hyperlink>
      <w:r w:rsidRPr="00700ADB">
        <w:rPr>
          <w:rFonts w:ascii="Times New Roman" w:hAnsi="Times New Roman" w:cs="Times New Roman"/>
          <w:sz w:val="28"/>
          <w:szCs w:val="28"/>
        </w:rPr>
        <w:t xml:space="preserve"> Жилищного кодекса Российской Федерации, </w:t>
      </w:r>
      <w:hyperlink r:id="rId6" w:history="1">
        <w:r>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остановлением</w:t>
        </w:r>
      </w:hyperlink>
      <w:r w:rsidRPr="00700ADB">
        <w:rPr>
          <w:rFonts w:ascii="Times New Roman" w:hAnsi="Times New Roman" w:cs="Times New Roman"/>
          <w:sz w:val="28"/>
          <w:szCs w:val="28"/>
        </w:rPr>
        <w:t xml:space="preserve"> Прави</w:t>
      </w:r>
      <w:r>
        <w:rPr>
          <w:rFonts w:ascii="Times New Roman" w:hAnsi="Times New Roman" w:cs="Times New Roman"/>
          <w:sz w:val="28"/>
          <w:szCs w:val="28"/>
        </w:rPr>
        <w:t>тельства РФ от 28.01.2006 N 47 «</w:t>
      </w:r>
      <w:r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w:t>
      </w:r>
      <w:hyperlink r:id="rId7" w:history="1">
        <w:r w:rsidRPr="00700ADB">
          <w:rPr>
            <w:rStyle w:val="a3"/>
            <w:rFonts w:ascii="Times New Roman" w:hAnsi="Times New Roman" w:cs="Times New Roman"/>
            <w:color w:val="auto"/>
            <w:sz w:val="28"/>
            <w:szCs w:val="28"/>
            <w:u w:val="none"/>
          </w:rPr>
          <w:t>Уставом</w:t>
        </w:r>
      </w:hyperlink>
      <w:r w:rsidRPr="00700AD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C31EDB">
        <w:rPr>
          <w:rFonts w:ascii="Times New Roman" w:hAnsi="Times New Roman" w:cs="Times New Roman"/>
          <w:sz w:val="28"/>
          <w:szCs w:val="28"/>
        </w:rPr>
        <w:t xml:space="preserve"> </w:t>
      </w:r>
      <w:r>
        <w:rPr>
          <w:rFonts w:ascii="Times New Roman" w:hAnsi="Times New Roman" w:cs="Times New Roman"/>
          <w:sz w:val="28"/>
          <w:szCs w:val="28"/>
        </w:rPr>
        <w:t xml:space="preserve">Курумоч </w:t>
      </w:r>
      <w:r w:rsidR="00C31EDB">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C31EDB">
        <w:rPr>
          <w:rFonts w:ascii="Times New Roman" w:hAnsi="Times New Roman" w:cs="Times New Roman"/>
          <w:sz w:val="28"/>
          <w:szCs w:val="28"/>
        </w:rPr>
        <w:t xml:space="preserve"> </w:t>
      </w:r>
      <w:r>
        <w:rPr>
          <w:rFonts w:ascii="Times New Roman" w:hAnsi="Times New Roman" w:cs="Times New Roman"/>
          <w:sz w:val="28"/>
          <w:szCs w:val="28"/>
        </w:rPr>
        <w:t xml:space="preserve"> района </w:t>
      </w:r>
      <w:r w:rsidR="00C31EDB">
        <w:rPr>
          <w:rFonts w:ascii="Times New Roman" w:hAnsi="Times New Roman" w:cs="Times New Roman"/>
          <w:sz w:val="28"/>
          <w:szCs w:val="28"/>
        </w:rPr>
        <w:t xml:space="preserve">  </w:t>
      </w:r>
      <w:r>
        <w:rPr>
          <w:rFonts w:ascii="Times New Roman" w:hAnsi="Times New Roman" w:cs="Times New Roman"/>
          <w:sz w:val="28"/>
          <w:szCs w:val="28"/>
        </w:rPr>
        <w:t>Волжский</w:t>
      </w:r>
      <w:r w:rsidR="00C31EDB">
        <w:rPr>
          <w:rFonts w:ascii="Times New Roman" w:hAnsi="Times New Roman" w:cs="Times New Roman"/>
          <w:sz w:val="28"/>
          <w:szCs w:val="28"/>
        </w:rPr>
        <w:t xml:space="preserve">  </w:t>
      </w:r>
      <w:r>
        <w:rPr>
          <w:rFonts w:ascii="Times New Roman" w:hAnsi="Times New Roman" w:cs="Times New Roman"/>
          <w:sz w:val="28"/>
          <w:szCs w:val="28"/>
        </w:rPr>
        <w:t>Самарской</w:t>
      </w:r>
      <w:r w:rsidR="00C31EDB">
        <w:rPr>
          <w:rFonts w:ascii="Times New Roman" w:hAnsi="Times New Roman" w:cs="Times New Roman"/>
          <w:sz w:val="28"/>
          <w:szCs w:val="28"/>
        </w:rPr>
        <w:t xml:space="preserve"> </w:t>
      </w:r>
      <w:r>
        <w:rPr>
          <w:rFonts w:ascii="Times New Roman" w:hAnsi="Times New Roman" w:cs="Times New Roman"/>
          <w:sz w:val="28"/>
          <w:szCs w:val="28"/>
        </w:rPr>
        <w:t xml:space="preserve"> области,</w:t>
      </w:r>
    </w:p>
    <w:p w:rsidR="009C10F5" w:rsidRDefault="009C10F5" w:rsidP="002000D2">
      <w:pPr>
        <w:shd w:val="clear" w:color="auto" w:fill="FFFFFF"/>
        <w:spacing w:line="240" w:lineRule="auto"/>
        <w:jc w:val="both"/>
        <w:rPr>
          <w:rFonts w:ascii="Times New Roman" w:hAnsi="Times New Roman"/>
          <w:sz w:val="28"/>
          <w:szCs w:val="28"/>
        </w:rPr>
      </w:pPr>
      <w:r w:rsidRPr="0040559F">
        <w:rPr>
          <w:rFonts w:ascii="Times New Roman" w:hAnsi="Times New Roman"/>
          <w:sz w:val="28"/>
          <w:szCs w:val="28"/>
        </w:rPr>
        <w:t>Администрация сельского поселения Курумоч муниципального района Волжский Самарской области, ПОСТАНОВЛЯЕТ:</w:t>
      </w:r>
    </w:p>
    <w:p w:rsidR="009C10F5" w:rsidRDefault="009C10F5" w:rsidP="002000D2">
      <w:pPr>
        <w:shd w:val="clear" w:color="auto" w:fill="FFFFFF"/>
        <w:spacing w:line="240" w:lineRule="auto"/>
        <w:jc w:val="both"/>
        <w:rPr>
          <w:rFonts w:ascii="Times New Roman" w:hAnsi="Times New Roman" w:cs="Times New Roman"/>
          <w:sz w:val="28"/>
          <w:szCs w:val="28"/>
        </w:rPr>
      </w:pPr>
      <w:r>
        <w:rPr>
          <w:rFonts w:ascii="Times New Roman" w:hAnsi="Times New Roman"/>
          <w:sz w:val="28"/>
          <w:szCs w:val="28"/>
        </w:rPr>
        <w:t>1.</w:t>
      </w:r>
      <w:r w:rsidR="008554A8" w:rsidRPr="008554A8">
        <w:rPr>
          <w:rFonts w:ascii="Times New Roman" w:hAnsi="Times New Roman" w:cs="Times New Roman"/>
          <w:sz w:val="28"/>
          <w:szCs w:val="28"/>
        </w:rPr>
        <w:t xml:space="preserve"> </w:t>
      </w:r>
      <w:r w:rsidR="008554A8" w:rsidRPr="00700ADB">
        <w:rPr>
          <w:rFonts w:ascii="Times New Roman" w:hAnsi="Times New Roman" w:cs="Times New Roman"/>
          <w:sz w:val="28"/>
          <w:szCs w:val="28"/>
        </w:rPr>
        <w:t xml:space="preserve">Утвердить прилагаемое </w:t>
      </w:r>
      <w:hyperlink w:anchor="P41" w:history="1">
        <w:r w:rsidR="008554A8" w:rsidRPr="00700ADB">
          <w:rPr>
            <w:rStyle w:val="a3"/>
            <w:rFonts w:ascii="Times New Roman" w:hAnsi="Times New Roman" w:cs="Times New Roman"/>
            <w:color w:val="auto"/>
            <w:sz w:val="28"/>
            <w:szCs w:val="28"/>
            <w:u w:val="none"/>
          </w:rPr>
          <w:t>Положение</w:t>
        </w:r>
      </w:hyperlink>
      <w:r w:rsidR="008554A8"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sidR="008554A8">
        <w:rPr>
          <w:rFonts w:ascii="Times New Roman" w:hAnsi="Times New Roman" w:cs="Times New Roman"/>
          <w:sz w:val="28"/>
          <w:szCs w:val="28"/>
        </w:rPr>
        <w:t>,</w:t>
      </w:r>
      <w:r w:rsidR="008554A8" w:rsidRPr="00700ADB">
        <w:rPr>
          <w:rFonts w:ascii="Times New Roman" w:hAnsi="Times New Roman" w:cs="Times New Roman"/>
          <w:sz w:val="28"/>
          <w:szCs w:val="28"/>
        </w:rPr>
        <w:t xml:space="preserve"> </w:t>
      </w:r>
      <w:r w:rsidR="008554A8" w:rsidRPr="007A1D69">
        <w:rPr>
          <w:rFonts w:ascii="Times New Roman" w:hAnsi="Times New Roman" w:cs="Times New Roman"/>
          <w:sz w:val="28"/>
          <w:szCs w:val="28"/>
        </w:rPr>
        <w:t>а также садового дома жилым домом и жилого дома садовым домом</w:t>
      </w:r>
      <w:r w:rsidR="008554A8" w:rsidRPr="00700ADB">
        <w:rPr>
          <w:rFonts w:ascii="Times New Roman" w:hAnsi="Times New Roman" w:cs="Times New Roman"/>
          <w:sz w:val="28"/>
          <w:szCs w:val="28"/>
        </w:rPr>
        <w:t>.</w:t>
      </w:r>
    </w:p>
    <w:p w:rsidR="002000D2" w:rsidRPr="008554A8" w:rsidRDefault="008554A8" w:rsidP="002000D2">
      <w:pPr>
        <w:spacing w:line="240" w:lineRule="auto"/>
        <w:jc w:val="both"/>
        <w:rPr>
          <w:rFonts w:ascii="Times New Roman" w:hAnsi="Times New Roman" w:cs="Times New Roman"/>
          <w:sz w:val="28"/>
          <w:szCs w:val="28"/>
          <w:lang w:eastAsia="ar-SA"/>
        </w:rPr>
      </w:pPr>
      <w:r>
        <w:rPr>
          <w:rFonts w:ascii="Times New Roman" w:hAnsi="Times New Roman"/>
          <w:color w:val="000000"/>
          <w:sz w:val="28"/>
          <w:szCs w:val="28"/>
        </w:rPr>
        <w:t>2.</w:t>
      </w:r>
      <w:r w:rsidR="00185227">
        <w:rPr>
          <w:rFonts w:ascii="Times New Roman" w:hAnsi="Times New Roman"/>
          <w:color w:val="000000"/>
          <w:sz w:val="28"/>
          <w:szCs w:val="28"/>
        </w:rPr>
        <w:t xml:space="preserve"> </w:t>
      </w:r>
      <w:r>
        <w:rPr>
          <w:rFonts w:ascii="Times New Roman" w:hAnsi="Times New Roman"/>
          <w:color w:val="000000"/>
          <w:sz w:val="28"/>
          <w:szCs w:val="28"/>
        </w:rPr>
        <w:t xml:space="preserve">Постановление </w:t>
      </w:r>
      <w:r w:rsidR="00185227">
        <w:rPr>
          <w:rFonts w:ascii="Times New Roman" w:hAnsi="Times New Roman"/>
          <w:color w:val="000000"/>
          <w:sz w:val="28"/>
          <w:szCs w:val="28"/>
        </w:rPr>
        <w:t xml:space="preserve">Администрации сельского поселения Курумоч муниципального района Волжский Самарской области  </w:t>
      </w:r>
      <w:r>
        <w:rPr>
          <w:rFonts w:ascii="Times New Roman" w:hAnsi="Times New Roman"/>
          <w:color w:val="000000"/>
          <w:sz w:val="28"/>
          <w:szCs w:val="28"/>
        </w:rPr>
        <w:t>от 17.04.2015 года № 74</w:t>
      </w:r>
      <w:r w:rsidR="002000D2" w:rsidRPr="002000D2">
        <w:rPr>
          <w:rFonts w:ascii="Times New Roman" w:hAnsi="Times New Roman" w:cs="Times New Roman"/>
          <w:sz w:val="28"/>
          <w:szCs w:val="28"/>
          <w:lang w:eastAsia="ar-SA"/>
        </w:rPr>
        <w:t xml:space="preserve"> </w:t>
      </w:r>
      <w:r w:rsidR="00284A54">
        <w:rPr>
          <w:rFonts w:ascii="Times New Roman" w:hAnsi="Times New Roman" w:cs="Times New Roman"/>
          <w:sz w:val="28"/>
          <w:szCs w:val="28"/>
          <w:lang w:eastAsia="ar-SA"/>
        </w:rPr>
        <w:t>«</w:t>
      </w:r>
      <w:r w:rsidR="00185227">
        <w:rPr>
          <w:rFonts w:ascii="Times New Roman" w:hAnsi="Times New Roman" w:cs="Times New Roman"/>
          <w:sz w:val="28"/>
          <w:szCs w:val="28"/>
          <w:lang w:eastAsia="ar-SA"/>
        </w:rPr>
        <w:t>Об утверждении Положения</w:t>
      </w:r>
      <w:r w:rsidR="00284A54">
        <w:rPr>
          <w:rFonts w:ascii="Times New Roman" w:hAnsi="Times New Roman" w:cs="Times New Roman"/>
          <w:sz w:val="28"/>
          <w:szCs w:val="28"/>
          <w:lang w:eastAsia="ar-SA"/>
        </w:rPr>
        <w:t xml:space="preserve"> </w:t>
      </w:r>
      <w:r w:rsidR="002000D2" w:rsidRPr="008554A8">
        <w:rPr>
          <w:rFonts w:ascii="Times New Roman" w:hAnsi="Times New Roman" w:cs="Times New Roman"/>
          <w:sz w:val="28"/>
          <w:szCs w:val="28"/>
          <w:lang w:eastAsia="ar-SA"/>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w:t>
      </w:r>
      <w:r w:rsidR="002000D2">
        <w:rPr>
          <w:rFonts w:ascii="Times New Roman" w:hAnsi="Times New Roman" w:cs="Times New Roman"/>
          <w:sz w:val="28"/>
          <w:szCs w:val="28"/>
          <w:lang w:eastAsia="ar-SA"/>
        </w:rPr>
        <w:t xml:space="preserve"> </w:t>
      </w:r>
      <w:r w:rsidR="002000D2" w:rsidRPr="008554A8">
        <w:rPr>
          <w:rFonts w:ascii="Times New Roman" w:hAnsi="Times New Roman" w:cs="Times New Roman"/>
          <w:sz w:val="28"/>
          <w:szCs w:val="28"/>
          <w:lang w:eastAsia="ar-SA"/>
        </w:rPr>
        <w:t xml:space="preserve">и подлежащим сносу или реконструкции на территории   сельского поселения </w:t>
      </w:r>
      <w:r w:rsidR="002000D2" w:rsidRPr="008554A8">
        <w:rPr>
          <w:rFonts w:ascii="Times New Roman" w:hAnsi="Times New Roman" w:cs="Times New Roman"/>
          <w:noProof/>
          <w:sz w:val="28"/>
          <w:szCs w:val="28"/>
          <w:lang w:eastAsia="ar-SA"/>
        </w:rPr>
        <w:t>Курумоч</w:t>
      </w:r>
      <w:r w:rsidR="002000D2" w:rsidRPr="008554A8">
        <w:rPr>
          <w:rFonts w:ascii="Times New Roman" w:hAnsi="Times New Roman" w:cs="Times New Roman"/>
          <w:sz w:val="28"/>
          <w:szCs w:val="28"/>
          <w:lang w:eastAsia="ar-SA"/>
        </w:rPr>
        <w:t xml:space="preserve"> муниципального района Волжский Самарской области</w:t>
      </w:r>
      <w:r w:rsidR="00284A54">
        <w:rPr>
          <w:rFonts w:ascii="Times New Roman" w:hAnsi="Times New Roman" w:cs="Times New Roman"/>
          <w:sz w:val="28"/>
          <w:szCs w:val="28"/>
          <w:lang w:eastAsia="ar-SA"/>
        </w:rPr>
        <w:t>»</w:t>
      </w:r>
      <w:r w:rsidR="007B646F" w:rsidRPr="007B646F">
        <w:rPr>
          <w:sz w:val="28"/>
          <w:szCs w:val="28"/>
        </w:rPr>
        <w:t xml:space="preserve"> </w:t>
      </w:r>
      <w:r w:rsidR="007B646F" w:rsidRPr="007B646F">
        <w:rPr>
          <w:rFonts w:ascii="Times New Roman" w:hAnsi="Times New Roman" w:cs="Times New Roman"/>
          <w:sz w:val="28"/>
          <w:szCs w:val="28"/>
        </w:rPr>
        <w:t>признать утратившим силу.</w:t>
      </w:r>
    </w:p>
    <w:p w:rsidR="009C10F5" w:rsidRPr="002000D2" w:rsidRDefault="002000D2" w:rsidP="002000D2">
      <w:pPr>
        <w:spacing w:line="240" w:lineRule="auto"/>
        <w:jc w:val="both"/>
        <w:rPr>
          <w:rFonts w:ascii="Times New Roman" w:hAnsi="Times New Roman" w:cs="Times New Roman"/>
          <w:sz w:val="28"/>
          <w:szCs w:val="28"/>
          <w:lang w:eastAsia="ar-SA"/>
        </w:rPr>
      </w:pPr>
      <w:r>
        <w:rPr>
          <w:rFonts w:ascii="Times New Roman" w:hAnsi="Times New Roman"/>
          <w:color w:val="000000"/>
          <w:sz w:val="28"/>
          <w:szCs w:val="28"/>
        </w:rPr>
        <w:lastRenderedPageBreak/>
        <w:t>3</w:t>
      </w:r>
      <w:r w:rsidR="009C10F5" w:rsidRPr="00730F39">
        <w:rPr>
          <w:rFonts w:ascii="Times New Roman" w:hAnsi="Times New Roman"/>
          <w:color w:val="000000"/>
          <w:sz w:val="28"/>
          <w:szCs w:val="28"/>
        </w:rPr>
        <w:t xml:space="preserve">.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009C10F5" w:rsidRPr="00730F39">
          <w:rPr>
            <w:rStyle w:val="a3"/>
            <w:rFonts w:ascii="Times New Roman" w:hAnsi="Times New Roman"/>
            <w:color w:val="000000"/>
            <w:sz w:val="28"/>
            <w:szCs w:val="28"/>
            <w:lang w:val="en-US"/>
          </w:rPr>
          <w:t>www</w:t>
        </w:r>
        <w:r w:rsidR="009C10F5" w:rsidRPr="00730F39">
          <w:rPr>
            <w:rStyle w:val="a3"/>
            <w:rFonts w:ascii="Times New Roman" w:hAnsi="Times New Roman"/>
            <w:color w:val="000000"/>
            <w:sz w:val="28"/>
            <w:szCs w:val="28"/>
          </w:rPr>
          <w:t>.</w:t>
        </w:r>
        <w:proofErr w:type="spellStart"/>
        <w:r w:rsidR="009C10F5" w:rsidRPr="00730F39">
          <w:rPr>
            <w:rStyle w:val="a3"/>
            <w:rFonts w:ascii="Times New Roman" w:hAnsi="Times New Roman"/>
            <w:color w:val="000000"/>
            <w:sz w:val="28"/>
            <w:szCs w:val="28"/>
            <w:lang w:val="en-US"/>
          </w:rPr>
          <w:t>sp</w:t>
        </w:r>
        <w:proofErr w:type="spellEnd"/>
        <w:r w:rsidR="009C10F5" w:rsidRPr="00730F39">
          <w:rPr>
            <w:rStyle w:val="a3"/>
            <w:rFonts w:ascii="Times New Roman" w:hAnsi="Times New Roman"/>
            <w:color w:val="000000"/>
            <w:sz w:val="28"/>
            <w:szCs w:val="28"/>
          </w:rPr>
          <w:t>-</w:t>
        </w:r>
        <w:proofErr w:type="spellStart"/>
        <w:r w:rsidR="009C10F5" w:rsidRPr="00730F39">
          <w:rPr>
            <w:rStyle w:val="a3"/>
            <w:rFonts w:ascii="Times New Roman" w:hAnsi="Times New Roman"/>
            <w:color w:val="000000"/>
            <w:sz w:val="28"/>
            <w:szCs w:val="28"/>
            <w:lang w:val="en-US"/>
          </w:rPr>
          <w:t>kurumoch</w:t>
        </w:r>
        <w:proofErr w:type="spellEnd"/>
        <w:r w:rsidR="009C10F5" w:rsidRPr="00730F39">
          <w:rPr>
            <w:rStyle w:val="a3"/>
            <w:rFonts w:ascii="Times New Roman" w:hAnsi="Times New Roman"/>
            <w:color w:val="000000"/>
            <w:sz w:val="28"/>
            <w:szCs w:val="28"/>
          </w:rPr>
          <w:t>.</w:t>
        </w:r>
        <w:proofErr w:type="spellStart"/>
        <w:r w:rsidR="009C10F5" w:rsidRPr="00730F39">
          <w:rPr>
            <w:rStyle w:val="a3"/>
            <w:rFonts w:ascii="Times New Roman" w:hAnsi="Times New Roman"/>
            <w:color w:val="000000"/>
            <w:sz w:val="28"/>
            <w:szCs w:val="28"/>
            <w:lang w:val="en-US"/>
          </w:rPr>
          <w:t>ru</w:t>
        </w:r>
        <w:proofErr w:type="spellEnd"/>
      </w:hyperlink>
      <w:r w:rsidR="009C10F5" w:rsidRPr="00730F39">
        <w:rPr>
          <w:rFonts w:ascii="Times New Roman" w:hAnsi="Times New Roman"/>
          <w:color w:val="000000"/>
          <w:sz w:val="28"/>
          <w:szCs w:val="28"/>
          <w:u w:val="single"/>
        </w:rPr>
        <w:t xml:space="preserve"> в </w:t>
      </w:r>
      <w:r w:rsidR="009C10F5" w:rsidRPr="00730F39">
        <w:rPr>
          <w:rFonts w:ascii="Times New Roman" w:hAnsi="Times New Roman"/>
          <w:color w:val="000000"/>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9C10F5" w:rsidRPr="00730F39" w:rsidRDefault="002000D2" w:rsidP="002000D2">
      <w:pPr>
        <w:spacing w:line="240" w:lineRule="auto"/>
        <w:jc w:val="both"/>
        <w:rPr>
          <w:rFonts w:ascii="Times New Roman" w:hAnsi="Times New Roman"/>
          <w:color w:val="000000"/>
          <w:sz w:val="28"/>
          <w:szCs w:val="28"/>
        </w:rPr>
      </w:pPr>
      <w:r>
        <w:rPr>
          <w:rFonts w:ascii="Times New Roman" w:hAnsi="Times New Roman"/>
          <w:color w:val="000000"/>
          <w:sz w:val="28"/>
          <w:szCs w:val="28"/>
        </w:rPr>
        <w:t>4</w:t>
      </w:r>
      <w:r w:rsidR="009C10F5" w:rsidRPr="00730F39">
        <w:rPr>
          <w:rFonts w:ascii="Times New Roman" w:hAnsi="Times New Roman"/>
          <w:color w:val="000000"/>
          <w:sz w:val="28"/>
          <w:szCs w:val="28"/>
        </w:rPr>
        <w:t xml:space="preserve">. Настоящее постановление вступает в силу со дня его официального опубликования. </w:t>
      </w:r>
    </w:p>
    <w:p w:rsidR="009C10F5" w:rsidRPr="00730F39" w:rsidRDefault="002000D2" w:rsidP="002000D2">
      <w:pPr>
        <w:spacing w:line="240" w:lineRule="auto"/>
        <w:jc w:val="both"/>
        <w:rPr>
          <w:rFonts w:ascii="Times New Roman" w:hAnsi="Times New Roman"/>
          <w:color w:val="000000"/>
          <w:sz w:val="28"/>
          <w:szCs w:val="28"/>
        </w:rPr>
      </w:pPr>
      <w:r>
        <w:rPr>
          <w:rFonts w:ascii="Times New Roman" w:eastAsia="Times New Roman" w:hAnsi="Times New Roman"/>
          <w:bCs/>
          <w:color w:val="000000"/>
          <w:sz w:val="28"/>
          <w:szCs w:val="28"/>
          <w:lang w:eastAsia="ru-RU"/>
        </w:rPr>
        <w:t>5</w:t>
      </w:r>
      <w:r w:rsidR="009C10F5" w:rsidRPr="00730F39">
        <w:rPr>
          <w:rFonts w:ascii="Times New Roman" w:hAnsi="Times New Roman"/>
          <w:color w:val="000000"/>
          <w:sz w:val="28"/>
          <w:szCs w:val="28"/>
        </w:rPr>
        <w:t xml:space="preserve">.  Контроль за исполнением настоящего постановления оставляю за собой. </w:t>
      </w:r>
    </w:p>
    <w:p w:rsidR="009C10F5" w:rsidRPr="00730F39" w:rsidRDefault="009C10F5" w:rsidP="009C10F5">
      <w:pPr>
        <w:autoSpaceDE w:val="0"/>
        <w:autoSpaceDN w:val="0"/>
        <w:adjustRightInd w:val="0"/>
        <w:ind w:firstLine="540"/>
        <w:jc w:val="both"/>
        <w:rPr>
          <w:rFonts w:ascii="Times New Roman" w:hAnsi="Times New Roman"/>
          <w:color w:val="000000"/>
          <w:sz w:val="28"/>
          <w:szCs w:val="28"/>
        </w:rPr>
      </w:pPr>
    </w:p>
    <w:p w:rsidR="00185227" w:rsidRDefault="00185227" w:rsidP="009C10F5">
      <w:pPr>
        <w:autoSpaceDE w:val="0"/>
        <w:autoSpaceDN w:val="0"/>
        <w:adjustRightInd w:val="0"/>
        <w:jc w:val="both"/>
        <w:rPr>
          <w:rFonts w:ascii="Times New Roman" w:hAnsi="Times New Roman"/>
          <w:sz w:val="28"/>
          <w:szCs w:val="28"/>
        </w:rPr>
      </w:pPr>
    </w:p>
    <w:p w:rsidR="009C10F5" w:rsidRDefault="00185227" w:rsidP="009C10F5">
      <w:pPr>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И.о.</w:t>
      </w:r>
      <w:r w:rsidR="009C10F5" w:rsidRPr="0040559F">
        <w:rPr>
          <w:rFonts w:ascii="Times New Roman" w:hAnsi="Times New Roman"/>
          <w:sz w:val="28"/>
          <w:szCs w:val="28"/>
        </w:rPr>
        <w:t>Глав</w:t>
      </w:r>
      <w:r>
        <w:rPr>
          <w:rFonts w:ascii="Times New Roman" w:hAnsi="Times New Roman"/>
          <w:sz w:val="28"/>
          <w:szCs w:val="28"/>
        </w:rPr>
        <w:t>ы</w:t>
      </w:r>
      <w:proofErr w:type="spellEnd"/>
      <w:r w:rsidR="009C10F5">
        <w:rPr>
          <w:rFonts w:ascii="Times New Roman" w:hAnsi="Times New Roman"/>
          <w:sz w:val="28"/>
          <w:szCs w:val="28"/>
        </w:rPr>
        <w:t xml:space="preserve"> сельского поселения Курумоч</w:t>
      </w:r>
      <w:r w:rsidR="009C10F5">
        <w:rPr>
          <w:rFonts w:ascii="Times New Roman" w:hAnsi="Times New Roman"/>
          <w:sz w:val="28"/>
          <w:szCs w:val="28"/>
        </w:rPr>
        <w:tab/>
        <w:t xml:space="preserve">                                     </w:t>
      </w:r>
      <w:r>
        <w:rPr>
          <w:rFonts w:ascii="Times New Roman" w:hAnsi="Times New Roman"/>
          <w:sz w:val="28"/>
          <w:szCs w:val="28"/>
        </w:rPr>
        <w:t xml:space="preserve"> М.В. Кондратьева</w:t>
      </w:r>
    </w:p>
    <w:p w:rsidR="009C10F5" w:rsidRDefault="009C10F5" w:rsidP="009C10F5">
      <w:pPr>
        <w:autoSpaceDE w:val="0"/>
        <w:autoSpaceDN w:val="0"/>
        <w:adjustRightInd w:val="0"/>
        <w:jc w:val="both"/>
        <w:rPr>
          <w:rFonts w:ascii="Times New Roman" w:hAnsi="Times New Roman"/>
          <w:sz w:val="28"/>
          <w:szCs w:val="28"/>
        </w:rPr>
      </w:pPr>
    </w:p>
    <w:p w:rsidR="009C10F5" w:rsidRDefault="009C10F5" w:rsidP="009C10F5">
      <w:pPr>
        <w:autoSpaceDE w:val="0"/>
        <w:autoSpaceDN w:val="0"/>
        <w:adjustRightInd w:val="0"/>
        <w:jc w:val="both"/>
        <w:rPr>
          <w:rFonts w:ascii="Times New Roman" w:hAnsi="Times New Roman"/>
          <w:sz w:val="28"/>
          <w:szCs w:val="28"/>
        </w:rPr>
      </w:pPr>
    </w:p>
    <w:p w:rsidR="009C10F5" w:rsidRDefault="009C10F5" w:rsidP="009C10F5">
      <w:pPr>
        <w:autoSpaceDE w:val="0"/>
        <w:autoSpaceDN w:val="0"/>
        <w:adjustRightInd w:val="0"/>
        <w:jc w:val="both"/>
        <w:rPr>
          <w:rFonts w:ascii="Times New Roman" w:hAnsi="Times New Roman"/>
          <w:sz w:val="28"/>
          <w:szCs w:val="28"/>
        </w:rPr>
      </w:pPr>
      <w:r>
        <w:rPr>
          <w:rFonts w:ascii="Times New Roman" w:hAnsi="Times New Roman"/>
          <w:sz w:val="28"/>
          <w:szCs w:val="28"/>
        </w:rPr>
        <w:t>Усова Т.Е. 3026480</w:t>
      </w:r>
      <w:r w:rsidRPr="005E6FEE">
        <w:rPr>
          <w:rFonts w:ascii="Times New Roman" w:hAnsi="Times New Roman"/>
          <w:b/>
          <w:sz w:val="28"/>
          <w:szCs w:val="28"/>
        </w:rPr>
        <w:t xml:space="preserve">                                                                                       </w:t>
      </w:r>
      <w:r w:rsidRPr="005E6FEE">
        <w:rPr>
          <w:rFonts w:ascii="Times New Roman" w:hAnsi="Times New Roman"/>
          <w:sz w:val="28"/>
          <w:szCs w:val="28"/>
        </w:rPr>
        <w:t xml:space="preserve">                                             </w:t>
      </w:r>
      <w:r>
        <w:rPr>
          <w:rFonts w:ascii="Times New Roman" w:hAnsi="Times New Roman"/>
          <w:sz w:val="28"/>
          <w:szCs w:val="28"/>
        </w:rPr>
        <w:t xml:space="preserve">                       </w:t>
      </w:r>
    </w:p>
    <w:p w:rsidR="00700ADB" w:rsidRPr="00700ADB" w:rsidRDefault="00270094" w:rsidP="009C10F5">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w:t>
      </w:r>
    </w:p>
    <w:p w:rsidR="00700ADB" w:rsidRDefault="00700ADB"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b/>
          <w:sz w:val="28"/>
          <w:szCs w:val="28"/>
        </w:rPr>
      </w:pPr>
    </w:p>
    <w:p w:rsidR="007A1D69" w:rsidRDefault="007A1D69" w:rsidP="00700ADB">
      <w:pPr>
        <w:spacing w:after="0" w:line="240" w:lineRule="auto"/>
        <w:ind w:firstLine="709"/>
        <w:jc w:val="center"/>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8554A8">
      <w:pPr>
        <w:spacing w:after="0" w:line="240" w:lineRule="auto"/>
        <w:jc w:val="both"/>
        <w:rPr>
          <w:rFonts w:ascii="Times New Roman" w:hAnsi="Times New Roman" w:cs="Times New Roman"/>
          <w:sz w:val="28"/>
          <w:szCs w:val="28"/>
        </w:rPr>
      </w:pPr>
    </w:p>
    <w:p w:rsidR="008554A8" w:rsidRDefault="008554A8" w:rsidP="008554A8">
      <w:pPr>
        <w:spacing w:after="0" w:line="240" w:lineRule="auto"/>
        <w:jc w:val="both"/>
        <w:rPr>
          <w:rFonts w:ascii="Times New Roman" w:hAnsi="Times New Roman" w:cs="Times New Roman"/>
          <w:sz w:val="28"/>
          <w:szCs w:val="28"/>
        </w:rPr>
      </w:pPr>
    </w:p>
    <w:p w:rsidR="00811272" w:rsidRDefault="00811272" w:rsidP="008554A8">
      <w:pPr>
        <w:spacing w:after="0" w:line="240" w:lineRule="auto"/>
        <w:jc w:val="both"/>
        <w:rPr>
          <w:rFonts w:ascii="Times New Roman" w:hAnsi="Times New Roman" w:cs="Times New Roman"/>
          <w:sz w:val="28"/>
          <w:szCs w:val="28"/>
        </w:rPr>
      </w:pPr>
    </w:p>
    <w:p w:rsidR="00811272" w:rsidRDefault="00811272" w:rsidP="008554A8">
      <w:pPr>
        <w:spacing w:after="0" w:line="240" w:lineRule="auto"/>
        <w:jc w:val="both"/>
        <w:rPr>
          <w:rFonts w:ascii="Times New Roman" w:hAnsi="Times New Roman" w:cs="Times New Roman"/>
          <w:sz w:val="28"/>
          <w:szCs w:val="28"/>
        </w:rPr>
      </w:pPr>
    </w:p>
    <w:p w:rsidR="00811272" w:rsidRDefault="00811272" w:rsidP="008554A8">
      <w:pPr>
        <w:spacing w:after="0" w:line="240" w:lineRule="auto"/>
        <w:jc w:val="both"/>
        <w:rPr>
          <w:rFonts w:ascii="Times New Roman" w:hAnsi="Times New Roman" w:cs="Times New Roman"/>
          <w:sz w:val="28"/>
          <w:szCs w:val="28"/>
        </w:rPr>
      </w:pPr>
    </w:p>
    <w:p w:rsidR="00811272" w:rsidRDefault="00811272" w:rsidP="008554A8">
      <w:pPr>
        <w:spacing w:after="0" w:line="240" w:lineRule="auto"/>
        <w:jc w:val="both"/>
        <w:rPr>
          <w:rFonts w:ascii="Times New Roman" w:hAnsi="Times New Roman" w:cs="Times New Roman"/>
          <w:sz w:val="28"/>
          <w:szCs w:val="28"/>
        </w:rPr>
      </w:pPr>
    </w:p>
    <w:p w:rsidR="00D05FE9" w:rsidRDefault="00D05FE9" w:rsidP="008554A8">
      <w:pPr>
        <w:spacing w:after="0" w:line="240" w:lineRule="auto"/>
        <w:jc w:val="both"/>
        <w:rPr>
          <w:rFonts w:ascii="Times New Roman" w:hAnsi="Times New Roman" w:cs="Times New Roman"/>
          <w:sz w:val="28"/>
          <w:szCs w:val="28"/>
        </w:rPr>
      </w:pPr>
    </w:p>
    <w:p w:rsidR="00D05FE9" w:rsidRPr="00700ADB" w:rsidRDefault="00D05FE9" w:rsidP="008554A8">
      <w:pPr>
        <w:spacing w:after="0" w:line="240" w:lineRule="auto"/>
        <w:jc w:val="both"/>
        <w:rPr>
          <w:rFonts w:ascii="Times New Roman" w:hAnsi="Times New Roman" w:cs="Times New Roman"/>
          <w:sz w:val="28"/>
          <w:szCs w:val="28"/>
        </w:rPr>
      </w:pP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lastRenderedPageBreak/>
        <w:t>Приложение</w:t>
      </w:r>
    </w:p>
    <w:p w:rsidR="007A1D69" w:rsidRDefault="007A1D69" w:rsidP="008112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w:t>
      </w:r>
      <w:r w:rsidR="00700ADB" w:rsidRPr="00700ADB">
        <w:rPr>
          <w:rFonts w:ascii="Times New Roman" w:hAnsi="Times New Roman" w:cs="Times New Roman"/>
          <w:sz w:val="28"/>
          <w:szCs w:val="28"/>
        </w:rPr>
        <w:t>остановлению</w:t>
      </w:r>
      <w:r w:rsidR="00811272">
        <w:rPr>
          <w:rFonts w:ascii="Times New Roman" w:hAnsi="Times New Roman" w:cs="Times New Roman"/>
          <w:sz w:val="28"/>
          <w:szCs w:val="28"/>
        </w:rPr>
        <w:t xml:space="preserve"> </w:t>
      </w:r>
      <w:r>
        <w:rPr>
          <w:rFonts w:ascii="Times New Roman" w:hAnsi="Times New Roman" w:cs="Times New Roman"/>
          <w:sz w:val="28"/>
          <w:szCs w:val="28"/>
        </w:rPr>
        <w:t>а</w:t>
      </w:r>
      <w:r w:rsidR="00700ADB" w:rsidRPr="00700A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w:t>
      </w:r>
    </w:p>
    <w:p w:rsidR="00811272" w:rsidRDefault="007A1D69" w:rsidP="008112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поселения</w:t>
      </w:r>
      <w:r w:rsidR="00811272">
        <w:rPr>
          <w:rFonts w:ascii="Times New Roman" w:hAnsi="Times New Roman" w:cs="Times New Roman"/>
          <w:sz w:val="28"/>
          <w:szCs w:val="28"/>
        </w:rPr>
        <w:t xml:space="preserve"> Курумоч муниципального района </w:t>
      </w:r>
    </w:p>
    <w:p w:rsidR="007A1D69" w:rsidRDefault="00811272" w:rsidP="008112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Волжский Самарской области</w:t>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t xml:space="preserve">от </w:t>
      </w:r>
      <w:r w:rsidR="007A1D69">
        <w:rPr>
          <w:rFonts w:ascii="Times New Roman" w:hAnsi="Times New Roman" w:cs="Times New Roman"/>
          <w:sz w:val="28"/>
          <w:szCs w:val="28"/>
        </w:rPr>
        <w:t>___</w:t>
      </w:r>
      <w:r w:rsidRPr="00700ADB">
        <w:rPr>
          <w:rFonts w:ascii="Times New Roman" w:hAnsi="Times New Roman" w:cs="Times New Roman"/>
          <w:sz w:val="28"/>
          <w:szCs w:val="28"/>
        </w:rPr>
        <w:t xml:space="preserve"> </w:t>
      </w:r>
      <w:r w:rsidR="007A1D69">
        <w:rPr>
          <w:rFonts w:ascii="Times New Roman" w:hAnsi="Times New Roman" w:cs="Times New Roman"/>
          <w:sz w:val="28"/>
          <w:szCs w:val="28"/>
        </w:rPr>
        <w:t>сентября 2019</w:t>
      </w:r>
      <w:r w:rsidRPr="00700ADB">
        <w:rPr>
          <w:rFonts w:ascii="Times New Roman" w:hAnsi="Times New Roman" w:cs="Times New Roman"/>
          <w:sz w:val="28"/>
          <w:szCs w:val="28"/>
        </w:rPr>
        <w:t xml:space="preserve"> г. </w:t>
      </w:r>
      <w:r w:rsidR="007A1D69">
        <w:rPr>
          <w:rFonts w:ascii="Times New Roman" w:hAnsi="Times New Roman" w:cs="Times New Roman"/>
          <w:sz w:val="28"/>
          <w:szCs w:val="28"/>
        </w:rPr>
        <w:t>№_____</w:t>
      </w:r>
    </w:p>
    <w:p w:rsid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7A1D69">
      <w:pPr>
        <w:spacing w:after="0" w:line="240" w:lineRule="auto"/>
        <w:ind w:firstLine="709"/>
        <w:jc w:val="center"/>
        <w:rPr>
          <w:rFonts w:ascii="Times New Roman" w:hAnsi="Times New Roman" w:cs="Times New Roman"/>
          <w:b/>
          <w:sz w:val="28"/>
          <w:szCs w:val="28"/>
        </w:rPr>
      </w:pPr>
      <w:bookmarkStart w:id="1" w:name="P41"/>
      <w:bookmarkEnd w:id="1"/>
      <w:r w:rsidRPr="007A1D69">
        <w:rPr>
          <w:rFonts w:ascii="Times New Roman" w:hAnsi="Times New Roman" w:cs="Times New Roman"/>
          <w:b/>
          <w:sz w:val="28"/>
          <w:szCs w:val="28"/>
        </w:rPr>
        <w:t>Положение о межведомственной комиссии</w:t>
      </w:r>
    </w:p>
    <w:p w:rsidR="007A1D69"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180B00">
        <w:rPr>
          <w:rFonts w:ascii="Times New Roman" w:hAnsi="Times New Roman" w:cs="Times New Roman"/>
          <w:sz w:val="28"/>
          <w:szCs w:val="28"/>
        </w:rPr>
        <w:t>сельского</w:t>
      </w:r>
      <w:r w:rsidR="007A1D69">
        <w:rPr>
          <w:rFonts w:ascii="Times New Roman" w:hAnsi="Times New Roman" w:cs="Times New Roman"/>
          <w:sz w:val="28"/>
          <w:szCs w:val="28"/>
        </w:rPr>
        <w:t xml:space="preserve"> поселения </w:t>
      </w:r>
      <w:r w:rsidR="00180B00">
        <w:rPr>
          <w:rFonts w:ascii="Times New Roman" w:hAnsi="Times New Roman" w:cs="Times New Roman"/>
          <w:sz w:val="28"/>
          <w:szCs w:val="28"/>
        </w:rPr>
        <w:t>Курумоч</w:t>
      </w:r>
      <w:r w:rsidR="007A1D69">
        <w:rPr>
          <w:rFonts w:ascii="Times New Roman" w:hAnsi="Times New Roman" w:cs="Times New Roman"/>
          <w:sz w:val="28"/>
          <w:szCs w:val="28"/>
        </w:rPr>
        <w:t xml:space="preserve"> 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9"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10"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11"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2"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федеральными законами и иными 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1.4. Ком</w:t>
      </w:r>
      <w:r w:rsidR="007A1D69">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7A1D69">
        <w:rPr>
          <w:rFonts w:ascii="Times New Roman" w:hAnsi="Times New Roman" w:cs="Times New Roman"/>
          <w:sz w:val="28"/>
          <w:szCs w:val="28"/>
        </w:rPr>
        <w:t xml:space="preserve">сельского поселения </w:t>
      </w:r>
      <w:r w:rsidR="00180B00">
        <w:rPr>
          <w:rFonts w:ascii="Times New Roman" w:hAnsi="Times New Roman" w:cs="Times New Roman"/>
          <w:sz w:val="28"/>
          <w:szCs w:val="28"/>
        </w:rPr>
        <w:t>Курумоч</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1"/>
      <w:bookmarkEnd w:id="2"/>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9D7571" w:rsidRPr="009D7571">
        <w:rPr>
          <w:rFonts w:ascii="Times New Roman" w:hAnsi="Times New Roman" w:cs="Times New Roman"/>
          <w:sz w:val="28"/>
          <w:szCs w:val="28"/>
        </w:rPr>
        <w:t xml:space="preserve">администрации сельского поселения </w:t>
      </w:r>
      <w:r w:rsidR="00180B00">
        <w:rPr>
          <w:rFonts w:ascii="Times New Roman" w:hAnsi="Times New Roman" w:cs="Times New Roman"/>
          <w:sz w:val="28"/>
          <w:szCs w:val="28"/>
        </w:rPr>
        <w:t>Курумоч</w:t>
      </w:r>
      <w:r w:rsidR="009D7571" w:rsidRPr="009D7571">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Пред</w:t>
      </w:r>
      <w:r w:rsidR="003F6520">
        <w:rPr>
          <w:rFonts w:ascii="Times New Roman" w:hAnsi="Times New Roman" w:cs="Times New Roman"/>
          <w:sz w:val="28"/>
          <w:szCs w:val="28"/>
        </w:rPr>
        <w:t>седателем Комиссии назначается глава</w:t>
      </w:r>
      <w:r w:rsidR="003F6520" w:rsidRPr="003F6520">
        <w:rPr>
          <w:rFonts w:ascii="Times New Roman" w:hAnsi="Times New Roman" w:cs="Times New Roman"/>
          <w:sz w:val="28"/>
          <w:szCs w:val="28"/>
        </w:rPr>
        <w:t xml:space="preserve"> сельского поселения</w:t>
      </w:r>
      <w:r w:rsidR="00180B00">
        <w:rPr>
          <w:rFonts w:ascii="Times New Roman" w:hAnsi="Times New Roman" w:cs="Times New Roman"/>
          <w:sz w:val="28"/>
          <w:szCs w:val="28"/>
        </w:rPr>
        <w:t xml:space="preserve"> Курумоч</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62"/>
      <w:bookmarkEnd w:id="3"/>
      <w:r w:rsidRPr="00700ADB">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3F6520">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3F6520" w:rsidRPr="003F6520">
        <w:rPr>
          <w:rFonts w:ascii="Times New Roman" w:hAnsi="Times New Roman" w:cs="Times New Roman"/>
          <w:sz w:val="28"/>
          <w:szCs w:val="28"/>
        </w:rPr>
        <w:t xml:space="preserve">сельского поселения </w:t>
      </w:r>
      <w:r w:rsidR="001F04FD">
        <w:rPr>
          <w:rFonts w:ascii="Times New Roman" w:hAnsi="Times New Roman" w:cs="Times New Roman"/>
          <w:sz w:val="28"/>
          <w:szCs w:val="28"/>
        </w:rPr>
        <w:t>Курумоч</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rPr>
        <w:t xml:space="preserve">администрацией сельского поселения </w:t>
      </w:r>
      <w:r w:rsidR="001F04FD">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w:t>
      </w:r>
      <w:r w:rsidRPr="00317BA6">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w:t>
      </w:r>
      <w:r w:rsidRPr="00317BA6">
        <w:rPr>
          <w:rFonts w:ascii="Times New Roman" w:hAnsi="Times New Roman" w:cs="Times New Roman"/>
          <w:sz w:val="28"/>
          <w:szCs w:val="28"/>
        </w:rPr>
        <w:lastRenderedPageBreak/>
        <w:t xml:space="preserve">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3" w:history="1">
        <w:r w:rsidRPr="00700ADB">
          <w:rPr>
            <w:rStyle w:val="a3"/>
            <w:rFonts w:ascii="Times New Roman" w:hAnsi="Times New Roman" w:cs="Times New Roman"/>
            <w:sz w:val="28"/>
            <w:szCs w:val="28"/>
          </w:rPr>
          <w:t>пунктом 47</w:t>
        </w:r>
      </w:hyperlink>
      <w:r w:rsidRPr="00700ADB">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76"/>
      <w:bookmarkEnd w:id="4"/>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w:t>
      </w:r>
      <w:r w:rsidRPr="00700ADB">
        <w:rPr>
          <w:rFonts w:ascii="Times New Roman" w:hAnsi="Times New Roman" w:cs="Times New Roman"/>
          <w:sz w:val="28"/>
          <w:szCs w:val="28"/>
        </w:rPr>
        <w:lastRenderedPageBreak/>
        <w:t>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4"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5"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317BA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001F04FD">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83"/>
      <w:bookmarkEnd w:id="5"/>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93"/>
      <w:bookmarkEnd w:id="6"/>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председатель Комиссии от имени а</w:t>
      </w:r>
      <w:r w:rsidRPr="00700ADB">
        <w:rPr>
          <w:rFonts w:ascii="Times New Roman" w:hAnsi="Times New Roman" w:cs="Times New Roman"/>
          <w:sz w:val="28"/>
          <w:szCs w:val="28"/>
        </w:rPr>
        <w:t xml:space="preserve">дминистрации </w:t>
      </w:r>
      <w:r w:rsidR="00317BA6">
        <w:rPr>
          <w:rFonts w:ascii="Times New Roman" w:hAnsi="Times New Roman" w:cs="Times New Roman"/>
          <w:sz w:val="28"/>
          <w:szCs w:val="28"/>
        </w:rPr>
        <w:t xml:space="preserve">сельского </w:t>
      </w:r>
      <w:r w:rsidRPr="00700ADB">
        <w:rPr>
          <w:rFonts w:ascii="Times New Roman" w:hAnsi="Times New Roman" w:cs="Times New Roman"/>
          <w:sz w:val="28"/>
          <w:szCs w:val="28"/>
        </w:rPr>
        <w:t xml:space="preserve"> </w:t>
      </w:r>
      <w:r w:rsidR="00317BA6">
        <w:rPr>
          <w:rFonts w:ascii="Times New Roman" w:hAnsi="Times New Roman" w:cs="Times New Roman"/>
          <w:sz w:val="28"/>
          <w:szCs w:val="28"/>
        </w:rPr>
        <w:t xml:space="preserve">поселения </w:t>
      </w:r>
      <w:r w:rsidR="001F04FD">
        <w:rPr>
          <w:rFonts w:ascii="Times New Roman" w:hAnsi="Times New Roman" w:cs="Times New Roman"/>
          <w:sz w:val="28"/>
          <w:szCs w:val="28"/>
        </w:rPr>
        <w:t>Курумоч</w:t>
      </w:r>
      <w:r w:rsidR="00317BA6">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w:t>
      </w:r>
      <w:r w:rsidRPr="00317BA6">
        <w:rPr>
          <w:rFonts w:ascii="Times New Roman" w:hAnsi="Times New Roman" w:cs="Times New Roman"/>
          <w:sz w:val="28"/>
          <w:szCs w:val="28"/>
        </w:rPr>
        <w:lastRenderedPageBreak/>
        <w:t xml:space="preserve">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7" w:name="P102"/>
      <w:bookmarkEnd w:id="7"/>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6"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 xml:space="preserve">На основании полученного заключения </w:t>
      </w:r>
      <w:r w:rsidR="00C35DC6">
        <w:rPr>
          <w:rFonts w:ascii="Times New Roman" w:hAnsi="Times New Roman" w:cs="Times New Roman"/>
          <w:sz w:val="28"/>
          <w:szCs w:val="28"/>
        </w:rPr>
        <w:t xml:space="preserve">администрация сельского поселения  </w:t>
      </w:r>
      <w:r w:rsidR="001609B2">
        <w:rPr>
          <w:rFonts w:ascii="Times New Roman" w:hAnsi="Times New Roman" w:cs="Times New Roman"/>
          <w:sz w:val="28"/>
          <w:szCs w:val="28"/>
        </w:rPr>
        <w:t>Курумоч</w:t>
      </w:r>
      <w:r w:rsidR="00C35DC6">
        <w:rPr>
          <w:rFonts w:ascii="Times New Roman" w:hAnsi="Times New Roman" w:cs="Times New Roman"/>
          <w:sz w:val="28"/>
          <w:szCs w:val="28"/>
        </w:rPr>
        <w:t xml:space="preserve"> муниципального района Волжский Самарской области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w:t>
      </w:r>
      <w:r w:rsidRPr="00E008FE">
        <w:rPr>
          <w:rFonts w:ascii="Times New Roman" w:hAnsi="Times New Roman" w:cs="Times New Roman"/>
          <w:sz w:val="28"/>
          <w:szCs w:val="28"/>
        </w:rPr>
        <w:lastRenderedPageBreak/>
        <w:t>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Pr>
          <w:rFonts w:ascii="Times New Roman" w:hAnsi="Times New Roman" w:cs="Times New Roman"/>
          <w:b/>
          <w:sz w:val="28"/>
          <w:szCs w:val="28"/>
        </w:rPr>
        <w:t xml:space="preserve">ПОРЯДОК ПРИЗНАНИЯ </w:t>
      </w:r>
      <w:r w:rsidR="001609B2">
        <w:rPr>
          <w:rFonts w:ascii="Times New Roman" w:hAnsi="Times New Roman" w:cs="Times New Roman"/>
          <w:b/>
          <w:sz w:val="28"/>
          <w:szCs w:val="28"/>
        </w:rPr>
        <w:t>С</w:t>
      </w:r>
      <w:r>
        <w:rPr>
          <w:rFonts w:ascii="Times New Roman" w:hAnsi="Times New Roman" w:cs="Times New Roman"/>
          <w:b/>
          <w:sz w:val="28"/>
          <w:szCs w:val="28"/>
        </w:rPr>
        <w:t xml:space="preserve">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B4A59">
        <w:rPr>
          <w:rFonts w:ascii="Times New Roman" w:hAnsi="Times New Roman" w:cs="Times New Roman"/>
          <w:sz w:val="28"/>
          <w:szCs w:val="28"/>
        </w:rPr>
        <w:t xml:space="preserve">установленным </w:t>
      </w:r>
      <w:hyperlink r:id="rId17"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18"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19"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20"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w:t>
      </w:r>
      <w:r w:rsidRPr="00AB4A59">
        <w:rPr>
          <w:rFonts w:ascii="Times New Roman" w:hAnsi="Times New Roman" w:cs="Times New Roman"/>
          <w:sz w:val="28"/>
          <w:szCs w:val="28"/>
        </w:rPr>
        <w:lastRenderedPageBreak/>
        <w:t xml:space="preserve">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0ADB" w:rsidRPr="00700ADB" w:rsidRDefault="00700ADB" w:rsidP="0036084A">
      <w:pPr>
        <w:spacing w:after="0" w:line="240" w:lineRule="auto"/>
        <w:jc w:val="both"/>
        <w:rPr>
          <w:rFonts w:ascii="Times New Roman" w:hAnsi="Times New Roman" w:cs="Times New Roman"/>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случае нахождения секретаря Комиссии в отпуске или служебной командировке, невозможности осуществления им по причине болезни </w:t>
      </w:r>
      <w:r w:rsidRPr="00700ADB">
        <w:rPr>
          <w:rFonts w:ascii="Times New Roman" w:hAnsi="Times New Roman" w:cs="Times New Roman"/>
          <w:sz w:val="28"/>
          <w:szCs w:val="28"/>
        </w:rPr>
        <w:lastRenderedPageBreak/>
        <w:t>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95FC7" w:rsidRPr="00700ADB" w:rsidRDefault="00795FC7" w:rsidP="00700ADB">
      <w:pPr>
        <w:spacing w:after="0" w:line="240" w:lineRule="auto"/>
        <w:ind w:firstLine="709"/>
        <w:jc w:val="both"/>
        <w:rPr>
          <w:rFonts w:ascii="Times New Roman" w:hAnsi="Times New Roman" w:cs="Times New Roman"/>
          <w:sz w:val="28"/>
          <w:szCs w:val="28"/>
        </w:rPr>
      </w:pPr>
    </w:p>
    <w:sectPr w:rsidR="00795FC7" w:rsidRPr="00700ADB" w:rsidSect="00700AD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DB"/>
    <w:rsid w:val="001609B2"/>
    <w:rsid w:val="00180B00"/>
    <w:rsid w:val="00185227"/>
    <w:rsid w:val="001F04FD"/>
    <w:rsid w:val="002000D2"/>
    <w:rsid w:val="00270094"/>
    <w:rsid w:val="00284A54"/>
    <w:rsid w:val="002D61C5"/>
    <w:rsid w:val="00317BA6"/>
    <w:rsid w:val="00352AE8"/>
    <w:rsid w:val="0036084A"/>
    <w:rsid w:val="00372DA6"/>
    <w:rsid w:val="003F6520"/>
    <w:rsid w:val="005A0EE0"/>
    <w:rsid w:val="00700ADB"/>
    <w:rsid w:val="00795FC7"/>
    <w:rsid w:val="007A1D69"/>
    <w:rsid w:val="007B646F"/>
    <w:rsid w:val="00811272"/>
    <w:rsid w:val="008554A8"/>
    <w:rsid w:val="008D3FE8"/>
    <w:rsid w:val="009C10F5"/>
    <w:rsid w:val="009D7571"/>
    <w:rsid w:val="00AB4A59"/>
    <w:rsid w:val="00B26EA0"/>
    <w:rsid w:val="00B44CAF"/>
    <w:rsid w:val="00C04853"/>
    <w:rsid w:val="00C31EDB"/>
    <w:rsid w:val="00C35DC6"/>
    <w:rsid w:val="00CA7764"/>
    <w:rsid w:val="00D05FE9"/>
    <w:rsid w:val="00D34715"/>
    <w:rsid w:val="00E008FE"/>
    <w:rsid w:val="00E4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342EE-7B2B-4771-8D68-24420EC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 w:type="character" w:customStyle="1" w:styleId="a4">
    <w:name w:val="Цветовое выделение"/>
    <w:rsid w:val="009C10F5"/>
    <w:rPr>
      <w:b/>
      <w:bCs w:val="0"/>
      <w:color w:val="000080"/>
    </w:rPr>
  </w:style>
  <w:style w:type="paragraph" w:styleId="a5">
    <w:name w:val="List Paragraph"/>
    <w:basedOn w:val="a"/>
    <w:uiPriority w:val="34"/>
    <w:qFormat/>
    <w:rsid w:val="0085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13" Type="http://schemas.openxmlformats.org/officeDocument/2006/relationships/hyperlink" Target="consultantplus://offline/ref=963444432C31F75B74A75158F41B66EBABBA8AD3A4157C29F1CC03669E6CD6F21BEECFF07DA70854530E1F17C6AA26EE86D01B0897AB0EEC36KDG" TargetMode="External"/><Relationship Id="rId18" Type="http://schemas.openxmlformats.org/officeDocument/2006/relationships/hyperlink" Target="consultantplus://offline/ref=963444432C31F75B74A75158F41B66EBA9BF87D4A3187C29F1CC03669E6CD6F21BEECFF07DA7095B5A0E1F17C6AA26EE86D01B0897AB0EEC36KD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63444432C31F75B74A74F55E2773AE3AEB0D1DEA313777BA89B0531C13CD0A75BAEC9A53EE3045353054B4382F47FBDCB9B160280B70EE57A15788A3FKCG" TargetMode="External"/><Relationship Id="rId12" Type="http://schemas.openxmlformats.org/officeDocument/2006/relationships/hyperlink" Target="consultantplus://offline/ref=963444432C31F75B74A75158F41B66EBABBA8AD3A4157C29F1CC03669E6CD6F209EE97FC7FAE17525B1B4946833FK6G" TargetMode="External"/><Relationship Id="rId17" Type="http://schemas.openxmlformats.org/officeDocument/2006/relationships/hyperlink" Target="consultantplus://offline/ref=963444432C31F75B74A75158F41B66EBA9BF87D4A3187C29F1CC03669E6CD6F21BEECFF07DA7095A540E1F17C6AA26EE86D01B0897AB0EEC36KDG" TargetMode="External"/><Relationship Id="rId2" Type="http://schemas.openxmlformats.org/officeDocument/2006/relationships/settings" Target="settings.xml"/><Relationship Id="rId16" Type="http://schemas.openxmlformats.org/officeDocument/2006/relationships/hyperlink" Target="consultantplus://offline/ref=963444432C31F75B74A75158F41B66EBABBA8AD3A4157C29F1CC03669E6CD6F21BEECFF07DA70850530E1F17C6AA26EE86D01B0897AB0EEC36KDG" TargetMode="External"/><Relationship Id="rId20" Type="http://schemas.openxmlformats.org/officeDocument/2006/relationships/hyperlink" Target="consultantplus://offline/ref=963444432C31F75B74A75158F41B66EBA9BF87D4A3187C29F1CC03669E6CD6F21BEECFF07DA70853550E1F17C6AA26EE86D01B0897AB0EEC36KDG" TargetMode="External"/><Relationship Id="rId1" Type="http://schemas.openxmlformats.org/officeDocument/2006/relationships/styles" Target="styles.xml"/><Relationship Id="rId6" Type="http://schemas.openxmlformats.org/officeDocument/2006/relationships/hyperlink" Target="consultantplus://offline/ref=963444432C31F75B74A75158F41B66EBABBA8AD3A4157C29F1CC03669E6CD6F21BEECFF07DA70856540E1F17C6AA26EE86D01B0897AB0EEC36KDG" TargetMode="External"/><Relationship Id="rId11" Type="http://schemas.openxmlformats.org/officeDocument/2006/relationships/hyperlink" Target="consultantplus://offline/ref=963444432C31F75B74A75158F41B66EBABB88FD2A2197C29F1CC03669E6CD6F209EE97FC7FAE17525B1B4946833FK6G" TargetMode="External"/><Relationship Id="rId5" Type="http://schemas.openxmlformats.org/officeDocument/2006/relationships/hyperlink" Target="consultantplus://offline/ref=963444432C31F75B74A75158F41B66EBABB88FD2A2197C29F1CC03669E6CD6F21BEECFF07DA70850500E1F17C6AA26EE86D01B0897AB0EEC36KDG" TargetMode="External"/><Relationship Id="rId15" Type="http://schemas.openxmlformats.org/officeDocument/2006/relationships/hyperlink" Target="consultantplus://offline/ref=963444432C31F75B74A75158F41B66EBABBA8AD3A4157C29F1CC03669E6CD6F21BEECFF07DA70855520E1F17C6AA26EE86D01B0897AB0EEC36KDG" TargetMode="External"/><Relationship Id="rId10" Type="http://schemas.openxmlformats.org/officeDocument/2006/relationships/hyperlink" Target="consultantplus://offline/ref=963444432C31F75B74A75158F41B66EBAAB388D6A9472B2BA0990D63963C8CE20DA7C0F863A7014C51054A34KFG" TargetMode="External"/><Relationship Id="rId19" Type="http://schemas.openxmlformats.org/officeDocument/2006/relationships/hyperlink" Target="consultantplus://offline/ref=963444432C31F75B74A75158F41B66EBA9BF87D4A3187C29F1CC03669E6CD6F21BEECFF07DA70852560E1F17C6AA26EE86D01B0897AB0EEC36KDG" TargetMode="External"/><Relationship Id="rId4" Type="http://schemas.openxmlformats.org/officeDocument/2006/relationships/image" Target="media/image1.jpeg"/><Relationship Id="rId9" Type="http://schemas.openxmlformats.org/officeDocument/2006/relationships/hyperlink" Target="consultantplus://offline/ref=963444432C31F75B74A75158F41B66EBABBA8AD3A4157C29F1CC03669E6CD6F21BEECFF07DA7085A5B0E1F17C6AA26EE86D01B0897AB0EEC36KDG" TargetMode="External"/><Relationship Id="rId14" Type="http://schemas.openxmlformats.org/officeDocument/2006/relationships/hyperlink" Target="consultantplus://offline/ref=963444432C31F75B74A75158F41B66EBABBA8AD3A4157C29F1CC03669E6CD6F21BEECFF07DA70854530E1F17C6AA26EE86D01B0897AB0EEC36K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4670</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user</cp:lastModifiedBy>
  <cp:revision>2</cp:revision>
  <dcterms:created xsi:type="dcterms:W3CDTF">2019-09-28T13:58:00Z</dcterms:created>
  <dcterms:modified xsi:type="dcterms:W3CDTF">2019-09-28T13:58:00Z</dcterms:modified>
</cp:coreProperties>
</file>