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B86E46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  <w:lang w:eastAsia="ru-RU"/>
        </w:rPr>
        <w:drawing>
          <wp:inline distT="0" distB="0" distL="0" distR="0" wp14:anchorId="2FE31830">
            <wp:extent cx="753110" cy="937895"/>
            <wp:effectExtent l="0" t="0" r="8890" b="0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937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B86E4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02 октября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201</w:t>
      </w:r>
      <w:r w:rsidR="006B7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B86E4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488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CF30B1" w:rsidRPr="00CF30B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63:17:2405003:820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F1E17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E4453D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Батршиной</w:t>
      </w:r>
      <w:proofErr w:type="spellEnd"/>
      <w:r w:rsidR="00E4453D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М.Г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B86E46">
        <w:rPr>
          <w:rFonts w:ascii="Times New Roman" w:hAnsi="Times New Roman" w:cs="Times New Roman"/>
          <w:sz w:val="28"/>
          <w:szCs w:val="28"/>
        </w:rPr>
        <w:t>01.10.2019 г.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896FBD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CF30B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63:17:2405003:820</w:t>
      </w:r>
      <w:r w:rsidRPr="000F1E17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</w:t>
      </w:r>
      <w:r w:rsidR="00B86E46">
        <w:rPr>
          <w:rFonts w:ascii="Times New Roman" w:hAnsi="Times New Roman" w:cs="Times New Roman"/>
          <w:sz w:val="28"/>
          <w:szCs w:val="28"/>
        </w:rPr>
        <w:t>02.10.2019 г.</w:t>
      </w:r>
      <w:r w:rsidRPr="000F1E17">
        <w:rPr>
          <w:rFonts w:ascii="Times New Roman" w:hAnsi="Times New Roman" w:cs="Times New Roman"/>
          <w:sz w:val="28"/>
          <w:szCs w:val="28"/>
        </w:rPr>
        <w:t xml:space="preserve"> № </w:t>
      </w:r>
      <w:r w:rsidR="00B86E46">
        <w:rPr>
          <w:rFonts w:ascii="Times New Roman" w:hAnsi="Times New Roman" w:cs="Times New Roman"/>
          <w:sz w:val="28"/>
          <w:szCs w:val="28"/>
        </w:rPr>
        <w:t>18(207)</w:t>
      </w:r>
      <w:bookmarkStart w:id="0" w:name="_GoBack"/>
      <w:bookmarkEnd w:id="0"/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896FB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CF30B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>63:17:2405003:820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CF30B1" w:rsidRPr="00CF30B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Самарская область, муниципальный район Волжский, сельское поселение Курумоч, поселок Власть Труда, территория коттеджный поселок </w:t>
      </w:r>
      <w:proofErr w:type="spellStart"/>
      <w:r w:rsidR="00CF30B1" w:rsidRPr="00CF30B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Булгари</w:t>
      </w:r>
      <w:proofErr w:type="spellEnd"/>
      <w:r w:rsidR="00CF30B1" w:rsidRPr="00CF30B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Парк, участок 85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MS MinNew Roman" w:hAnsi="Times New Roman"/>
          <w:bCs/>
          <w:sz w:val="28"/>
          <w:szCs w:val="28"/>
        </w:rPr>
        <w:t xml:space="preserve">-  максимальный процент застройки в границах земельного участка </w:t>
      </w:r>
      <w:r w:rsidR="00151D80">
        <w:rPr>
          <w:rFonts w:ascii="Times New Roman" w:eastAsia="MS MinNew Roman" w:hAnsi="Times New Roman"/>
          <w:bCs/>
          <w:sz w:val="28"/>
          <w:szCs w:val="28"/>
        </w:rPr>
        <w:t>для ведения дачного хозяйства</w:t>
      </w:r>
      <w:r w:rsidR="00E4453D">
        <w:rPr>
          <w:rFonts w:ascii="Times New Roman" w:eastAsia="MS MinNew Roman" w:hAnsi="Times New Roman"/>
          <w:bCs/>
          <w:sz w:val="28"/>
          <w:szCs w:val="28"/>
        </w:rPr>
        <w:t xml:space="preserve"> – 4</w:t>
      </w:r>
      <w:r w:rsidRPr="002B4636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994E7D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994E7D" w:rsidRPr="00994E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 Подзона садоводства и дачного хозяйства № 1» территориальной зоны «Ж7 Зона садоводства и дачного хозяйства».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F1E1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О.Л. Катынский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6B"/>
    <w:rsid w:val="000C61B2"/>
    <w:rsid w:val="000F1E17"/>
    <w:rsid w:val="0011478C"/>
    <w:rsid w:val="00151D80"/>
    <w:rsid w:val="00367463"/>
    <w:rsid w:val="00471C6B"/>
    <w:rsid w:val="005051D0"/>
    <w:rsid w:val="005B033B"/>
    <w:rsid w:val="006B71B3"/>
    <w:rsid w:val="00896FBD"/>
    <w:rsid w:val="00994E7D"/>
    <w:rsid w:val="00A73D98"/>
    <w:rsid w:val="00B86E46"/>
    <w:rsid w:val="00C107C5"/>
    <w:rsid w:val="00CE31DB"/>
    <w:rsid w:val="00CF30B1"/>
    <w:rsid w:val="00D0169D"/>
    <w:rsid w:val="00E4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73DB0-DABC-4D87-AE36-5A269F57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cp:lastPrinted>2018-08-13T14:29:00Z</cp:lastPrinted>
  <dcterms:created xsi:type="dcterms:W3CDTF">2019-10-02T07:36:00Z</dcterms:created>
  <dcterms:modified xsi:type="dcterms:W3CDTF">2019-10-02T07:36:00Z</dcterms:modified>
</cp:coreProperties>
</file>