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B" w:rsidRPr="005D771A" w:rsidRDefault="00A24A0B" w:rsidP="005D771A">
      <w:pPr>
        <w:jc w:val="both"/>
        <w:rPr>
          <w:rFonts w:ascii="Times New Roman" w:hAnsi="Times New Roman" w:cs="Times New Roman"/>
          <w:sz w:val="28"/>
          <w:szCs w:val="28"/>
        </w:rPr>
      </w:pPr>
      <w:r w:rsidRPr="005D771A">
        <w:rPr>
          <w:rFonts w:ascii="Times New Roman" w:hAnsi="Times New Roman" w:cs="Times New Roman"/>
          <w:sz w:val="28"/>
          <w:szCs w:val="28"/>
        </w:rPr>
        <w:t xml:space="preserve">В Волжском районе сотрудники </w:t>
      </w:r>
      <w:r w:rsidR="00AC670F">
        <w:rPr>
          <w:rFonts w:ascii="Times New Roman" w:hAnsi="Times New Roman" w:cs="Times New Roman"/>
          <w:sz w:val="28"/>
          <w:szCs w:val="28"/>
        </w:rPr>
        <w:t>ППСП предотвратили кражу</w:t>
      </w:r>
    </w:p>
    <w:p w:rsidR="00AC670F" w:rsidRDefault="00A24A0B" w:rsidP="005D771A">
      <w:pPr>
        <w:jc w:val="both"/>
        <w:rPr>
          <w:rFonts w:ascii="Times New Roman" w:hAnsi="Times New Roman" w:cs="Times New Roman"/>
          <w:sz w:val="28"/>
          <w:szCs w:val="28"/>
        </w:rPr>
      </w:pPr>
      <w:r w:rsidRPr="005D771A">
        <w:rPr>
          <w:rFonts w:ascii="Times New Roman" w:hAnsi="Times New Roman" w:cs="Times New Roman"/>
          <w:sz w:val="28"/>
          <w:szCs w:val="28"/>
        </w:rPr>
        <w:t xml:space="preserve">Сотрудники патрульно-постовой службы отдела МВД России по Волжскому району задержали подозреваемого в покушении на кражу. </w:t>
      </w:r>
      <w:r w:rsidR="00AC670F">
        <w:rPr>
          <w:rFonts w:ascii="Times New Roman" w:hAnsi="Times New Roman" w:cs="Times New Roman"/>
          <w:sz w:val="28"/>
          <w:szCs w:val="28"/>
        </w:rPr>
        <w:t>Им оказался 31-летний житель города Самары.</w:t>
      </w:r>
    </w:p>
    <w:p w:rsidR="00A24A0B" w:rsidRPr="005D771A" w:rsidRDefault="00936D29" w:rsidP="005D77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 мужчина проник незамеченным на</w:t>
      </w:r>
      <w:r w:rsidR="00D3292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охраняемую </w:t>
      </w:r>
      <w:r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территорию строительной площадки третьей очереди застройки микрорайона 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Южный гор</w:t>
      </w:r>
      <w:r w:rsidR="00D3292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3292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Спустившис</w:t>
      </w:r>
      <w:r w:rsidR="005D771A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 подвальное помещение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771A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злоумышленник</w:t>
      </w:r>
      <w:r w:rsidR="00D3292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 срезать </w:t>
      </w:r>
      <w:proofErr w:type="spellStart"/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</w:t>
      </w:r>
      <w:r w:rsidR="00D3292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кабель</w:t>
      </w:r>
      <w:proofErr w:type="spellEnd"/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292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71A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довести свой преступный умысел до конца так и не смог. Мужчина у</w:t>
      </w:r>
      <w:r w:rsidR="00D3292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слышал, доноси</w:t>
      </w:r>
      <w:r w:rsidR="005D771A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вшийся с улицы шум и лай собак и предпринял попытку скрыться с места преступления, однако бы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задержан охранниками и</w:t>
      </w:r>
      <w:r w:rsidR="005D771A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подоспевшим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D771A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представителям правопорядка. 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сумма ущерба могла составить 21 </w:t>
      </w:r>
      <w:r w:rsidR="0059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128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A24A0B" w:rsidRPr="005D771A" w:rsidRDefault="005D771A" w:rsidP="005D77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A0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данному факту возбуждено уголовное дело по ст. 30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ч.3, ст. </w:t>
      </w:r>
      <w:r w:rsidR="00A24A0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158 </w:t>
      </w:r>
      <w:r w:rsidR="00AC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2</w:t>
      </w:r>
      <w:r w:rsidR="00A24A0B" w:rsidRPr="005D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УК РФ «Покушение на кражу». </w:t>
      </w:r>
    </w:p>
    <w:p w:rsidR="00A24A0B" w:rsidRPr="005D771A" w:rsidRDefault="00A24A0B" w:rsidP="005D7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A0B" w:rsidRPr="005D771A" w:rsidSect="00B5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4A0B"/>
    <w:rsid w:val="0059083E"/>
    <w:rsid w:val="005D771A"/>
    <w:rsid w:val="00936D29"/>
    <w:rsid w:val="00A24A0B"/>
    <w:rsid w:val="00AC670F"/>
    <w:rsid w:val="00B535BF"/>
    <w:rsid w:val="00D3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2019-12-16T06:59:00Z</dcterms:created>
  <dcterms:modified xsi:type="dcterms:W3CDTF">2019-12-16T10:15:00Z</dcterms:modified>
</cp:coreProperties>
</file>