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5D" w:rsidRDefault="00331D5D" w:rsidP="00331D5D">
      <w:pPr>
        <w:jc w:val="center"/>
        <w:rPr>
          <w:noProof/>
          <w:kern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7F4D2E" wp14:editId="62C0A5DD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5D" w:rsidRDefault="00331D5D" w:rsidP="00331D5D">
      <w:pPr>
        <w:jc w:val="center"/>
        <w:rPr>
          <w:noProof/>
        </w:rPr>
      </w:pPr>
    </w:p>
    <w:p w:rsidR="00331D5D" w:rsidRDefault="00331D5D" w:rsidP="0033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31D5D" w:rsidRDefault="00331D5D" w:rsidP="0033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331D5D" w:rsidRDefault="00331D5D" w:rsidP="0033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31D5D" w:rsidRDefault="00331D5D" w:rsidP="00331D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331D5D" w:rsidRDefault="00331D5D" w:rsidP="00331D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ТРЕТЬЕГО СОЗЫВА </w:t>
      </w:r>
    </w:p>
    <w:p w:rsidR="00331D5D" w:rsidRDefault="00331D5D" w:rsidP="00331D5D">
      <w:pPr>
        <w:jc w:val="center"/>
        <w:rPr>
          <w:rStyle w:val="blk"/>
          <w:sz w:val="32"/>
          <w:szCs w:val="32"/>
        </w:rPr>
      </w:pPr>
    </w:p>
    <w:p w:rsidR="00331D5D" w:rsidRDefault="00331D5D" w:rsidP="00331D5D">
      <w:pPr>
        <w:jc w:val="center"/>
      </w:pPr>
      <w:r>
        <w:rPr>
          <w:rStyle w:val="blk"/>
          <w:b/>
          <w:sz w:val="32"/>
          <w:szCs w:val="32"/>
        </w:rPr>
        <w:t>РЕШЕНИЕ</w:t>
      </w:r>
    </w:p>
    <w:p w:rsidR="00331D5D" w:rsidRDefault="00331D5D" w:rsidP="00331D5D">
      <w:pPr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>
        <w:rPr>
          <w:sz w:val="28"/>
          <w:szCs w:val="28"/>
        </w:rPr>
        <w:t>» декабря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г                                                                       № </w:t>
      </w:r>
      <w:r>
        <w:rPr>
          <w:sz w:val="28"/>
          <w:szCs w:val="28"/>
        </w:rPr>
        <w:t>242/66</w:t>
      </w:r>
      <w:r>
        <w:rPr>
          <w:sz w:val="28"/>
          <w:szCs w:val="28"/>
        </w:rPr>
        <w:t xml:space="preserve">      </w:t>
      </w:r>
    </w:p>
    <w:p w:rsidR="00331D5D" w:rsidRDefault="00331D5D" w:rsidP="00331D5D"/>
    <w:p w:rsidR="00331D5D" w:rsidRDefault="00331D5D" w:rsidP="00331D5D">
      <w:pPr>
        <w:jc w:val="center"/>
        <w:rPr>
          <w:b/>
          <w:sz w:val="28"/>
          <w:szCs w:val="28"/>
        </w:rPr>
      </w:pPr>
      <w:r w:rsidRPr="00495F09">
        <w:rPr>
          <w:b/>
          <w:sz w:val="28"/>
          <w:szCs w:val="28"/>
        </w:rPr>
        <w:t>«О соглашении о передаче осуществления части полномочий по вопросу местного значения от органов местного самоуправления сельского поселения Курумоч муниципального района Волжский Самарской области   органами местного самоуправления муниципального района Волжский Самарской области»</w:t>
      </w:r>
    </w:p>
    <w:p w:rsidR="00331D5D" w:rsidRDefault="00331D5D" w:rsidP="00331D5D">
      <w:pPr>
        <w:rPr>
          <w:sz w:val="28"/>
          <w:szCs w:val="28"/>
        </w:rPr>
      </w:pPr>
    </w:p>
    <w:p w:rsidR="00331D5D" w:rsidRDefault="00331D5D" w:rsidP="00331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пунктом 4 статьи 15 Федерального закона от 06 октября 2003 года № 131 – 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 Собрание представителей сельского поселения Курумоч РЕШИЛО:</w:t>
      </w:r>
    </w:p>
    <w:p w:rsidR="00331D5D" w:rsidRDefault="00331D5D" w:rsidP="00331D5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Соглашения, заключаемого между Администрацией сельского поселения Курумоч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вопросу местного значения 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согласно Приложению.</w:t>
      </w:r>
    </w:p>
    <w:p w:rsidR="00331D5D" w:rsidRDefault="00331D5D" w:rsidP="00331D5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реализация передаваемого полномочия будет осуществляться за счет финансового обеспечения в виде межбюджетного трансфера из бюджета поселения в бюджет муниципального района Волжский Самарской области. </w:t>
      </w:r>
    </w:p>
    <w:p w:rsidR="00331D5D" w:rsidRDefault="00331D5D" w:rsidP="00331D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 xml:space="preserve">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О.Л. Катынскому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331D5D" w:rsidRPr="000005F6" w:rsidRDefault="00331D5D" w:rsidP="00331D5D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4. Настоящее Решение вступает в силу с момента его подписания.</w:t>
      </w:r>
    </w:p>
    <w:p w:rsidR="00331D5D" w:rsidRDefault="00331D5D" w:rsidP="00331D5D">
      <w:pPr>
        <w:ind w:left="708"/>
      </w:pPr>
    </w:p>
    <w:p w:rsidR="00331D5D" w:rsidRPr="00C15BB5" w:rsidRDefault="00331D5D" w:rsidP="00331D5D">
      <w:pPr>
        <w:rPr>
          <w:sz w:val="28"/>
          <w:szCs w:val="28"/>
        </w:rPr>
      </w:pPr>
      <w:r w:rsidRPr="00C15BB5">
        <w:rPr>
          <w:sz w:val="28"/>
          <w:szCs w:val="28"/>
        </w:rPr>
        <w:t>Глава сельского поселения Курумоч</w:t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  <w:t>О.Л. Катынский</w:t>
      </w:r>
    </w:p>
    <w:p w:rsidR="00331D5D" w:rsidRPr="00C15BB5" w:rsidRDefault="00331D5D" w:rsidP="00331D5D">
      <w:pPr>
        <w:ind w:left="708"/>
        <w:rPr>
          <w:sz w:val="28"/>
          <w:szCs w:val="28"/>
        </w:rPr>
      </w:pPr>
    </w:p>
    <w:p w:rsidR="00331D5D" w:rsidRPr="00C15BB5" w:rsidRDefault="00331D5D" w:rsidP="00331D5D">
      <w:pPr>
        <w:rPr>
          <w:sz w:val="28"/>
          <w:szCs w:val="28"/>
        </w:rPr>
      </w:pPr>
      <w:r w:rsidRPr="00C15BB5">
        <w:rPr>
          <w:sz w:val="28"/>
          <w:szCs w:val="28"/>
        </w:rPr>
        <w:t xml:space="preserve">Председатель Собрания представителей </w:t>
      </w:r>
    </w:p>
    <w:p w:rsidR="00331D5D" w:rsidRDefault="00331D5D">
      <w:r w:rsidRPr="00C15BB5">
        <w:rPr>
          <w:sz w:val="28"/>
          <w:szCs w:val="28"/>
        </w:rPr>
        <w:t>сельского поселения Курумоч</w:t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  <w:t xml:space="preserve">Л.В. Богословская </w:t>
      </w:r>
      <w:bookmarkStart w:id="0" w:name="_GoBack"/>
      <w:bookmarkEnd w:id="0"/>
    </w:p>
    <w:sectPr w:rsidR="0033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1F6B"/>
    <w:multiLevelType w:val="hybridMultilevel"/>
    <w:tmpl w:val="559CBC18"/>
    <w:lvl w:ilvl="0" w:tplc="561E2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5D"/>
    <w:rsid w:val="003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551F"/>
  <w15:chartTrackingRefBased/>
  <w15:docId w15:val="{37CBB4BB-257B-4DAA-ACD5-C27B7E4E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D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31D5D"/>
  </w:style>
  <w:style w:type="paragraph" w:styleId="a3">
    <w:name w:val="List Paragraph"/>
    <w:basedOn w:val="a"/>
    <w:uiPriority w:val="34"/>
    <w:qFormat/>
    <w:rsid w:val="00331D5D"/>
    <w:pPr>
      <w:ind w:left="720"/>
      <w:contextualSpacing/>
    </w:pPr>
  </w:style>
  <w:style w:type="paragraph" w:styleId="a4">
    <w:name w:val="Normal (Web)"/>
    <w:basedOn w:val="a"/>
    <w:rsid w:val="00331D5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2019-12-23T05:03:00Z</dcterms:created>
  <dcterms:modified xsi:type="dcterms:W3CDTF">2019-12-23T05:05:00Z</dcterms:modified>
</cp:coreProperties>
</file>