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40F64" w14:textId="2510ADA6" w:rsidR="005347CB" w:rsidRPr="005347CB" w:rsidRDefault="005347CB" w:rsidP="005347C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>Приложение</w:t>
      </w:r>
    </w:p>
    <w:p w14:paraId="0BDF492C" w14:textId="1E8BE66F" w:rsidR="005347CB" w:rsidRPr="005347CB" w:rsidRDefault="005347CB" w:rsidP="005347C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26E9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006C84C" w14:textId="46B9CD56" w:rsidR="005347CB" w:rsidRPr="005347CB" w:rsidRDefault="005347CB" w:rsidP="005347C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6F3EBEA2" w14:textId="5A7B1CF7" w:rsidR="005347CB" w:rsidRPr="005347CB" w:rsidRDefault="005347CB" w:rsidP="005347C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от </w:t>
      </w:r>
      <w:r w:rsidR="001C70BA">
        <w:rPr>
          <w:rFonts w:ascii="Times New Roman" w:hAnsi="Times New Roman" w:cs="Times New Roman"/>
          <w:sz w:val="28"/>
          <w:szCs w:val="28"/>
        </w:rPr>
        <w:t>13.07.2020г</w:t>
      </w:r>
      <w:r w:rsidRPr="005347CB">
        <w:rPr>
          <w:rFonts w:ascii="Times New Roman" w:hAnsi="Times New Roman" w:cs="Times New Roman"/>
          <w:sz w:val="28"/>
          <w:szCs w:val="28"/>
        </w:rPr>
        <w:t xml:space="preserve"> № </w:t>
      </w:r>
      <w:r w:rsidR="001C70BA">
        <w:rPr>
          <w:rFonts w:ascii="Times New Roman" w:hAnsi="Times New Roman" w:cs="Times New Roman"/>
          <w:sz w:val="28"/>
          <w:szCs w:val="28"/>
        </w:rPr>
        <w:t>183</w:t>
      </w:r>
    </w:p>
    <w:p w14:paraId="55244170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F57CD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845CF" w14:textId="77777777" w:rsidR="005347CB" w:rsidRPr="005347CB" w:rsidRDefault="005347CB" w:rsidP="005347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14:paraId="076B1D99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B32C0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4CB6C41E" w14:textId="6BB2C0CF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49BB">
        <w:rPr>
          <w:rFonts w:ascii="Times New Roman" w:hAnsi="Times New Roman" w:cs="Times New Roman"/>
          <w:b/>
          <w:bCs/>
          <w:sz w:val="28"/>
          <w:szCs w:val="28"/>
        </w:rPr>
        <w:t>КУРУМОЧ</w:t>
      </w:r>
    </w:p>
    <w:p w14:paraId="1A8EA0F9" w14:textId="1722D6C3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</w:p>
    <w:p w14:paraId="6CC21D69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6DEF44BF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D3A1E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B4592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248E67B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от __________________ № ________</w:t>
      </w:r>
    </w:p>
    <w:p w14:paraId="11BEBA81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594B8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A2736FA" w14:textId="4758CFF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49BB">
        <w:rPr>
          <w:rFonts w:ascii="Times New Roman" w:hAnsi="Times New Roman" w:cs="Times New Roman"/>
          <w:b/>
          <w:bCs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0D74F063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6B817" w14:textId="5844F9F9"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347C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1EC36B15" w14:textId="3DB805E7"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</w:t>
      </w:r>
      <w:r w:rsidR="00E5319B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5319B">
        <w:rPr>
          <w:rFonts w:ascii="Times New Roman" w:hAnsi="Times New Roman" w:cs="Times New Roman"/>
          <w:sz w:val="28"/>
          <w:szCs w:val="28"/>
        </w:rPr>
        <w:t>я</w:t>
      </w:r>
      <w:r w:rsidRPr="005347C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49BB">
        <w:rPr>
          <w:rFonts w:ascii="Times New Roman" w:hAnsi="Times New Roman" w:cs="Times New Roman"/>
          <w:sz w:val="28"/>
          <w:szCs w:val="28"/>
        </w:rPr>
        <w:t>107/47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14:paraId="02D3BB48" w14:textId="77777777" w:rsidR="00BB2179" w:rsidRDefault="00BB2179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47720" w14:textId="77777777" w:rsidR="00BB2179" w:rsidRDefault="00BB2179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171C4" w14:textId="77777777" w:rsidR="00BB2179" w:rsidRPr="00446C07" w:rsidRDefault="00BB2179" w:rsidP="00BB2179">
      <w:pPr>
        <w:pStyle w:val="afffa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6C07">
        <w:rPr>
          <w:sz w:val="28"/>
          <w:szCs w:val="28"/>
        </w:rPr>
        <w:lastRenderedPageBreak/>
        <w:t>статью 21 «Перечень территориальных зон» дополнить следующей территориальной подзоной: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8"/>
        <w:gridCol w:w="7217"/>
      </w:tblGrid>
      <w:tr w:rsidR="00BB2179" w:rsidRPr="00446C07" w14:paraId="3A884422" w14:textId="77777777" w:rsidTr="00D76862">
        <w:tc>
          <w:tcPr>
            <w:tcW w:w="2171" w:type="dxa"/>
          </w:tcPr>
          <w:p w14:paraId="0C963F74" w14:textId="77777777" w:rsidR="00BB2179" w:rsidRPr="008D5B7C" w:rsidRDefault="00BB2179" w:rsidP="00D76862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Ж6*</w:t>
            </w:r>
          </w:p>
        </w:tc>
        <w:tc>
          <w:tcPr>
            <w:tcW w:w="7394" w:type="dxa"/>
          </w:tcPr>
          <w:p w14:paraId="7B0CF10C" w14:textId="77777777" w:rsidR="00BB2179" w:rsidRPr="008D5B7C" w:rsidRDefault="00BB2179" w:rsidP="00D76862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Подзона смешанной застройки №1</w:t>
            </w:r>
          </w:p>
        </w:tc>
      </w:tr>
    </w:tbl>
    <w:p w14:paraId="366A0128" w14:textId="64CAC213" w:rsidR="00E5319B" w:rsidRDefault="00BB2179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19B">
        <w:rPr>
          <w:rFonts w:ascii="Times New Roman" w:hAnsi="Times New Roman" w:cs="Times New Roman"/>
          <w:sz w:val="28"/>
          <w:szCs w:val="28"/>
        </w:rPr>
        <w:t>) в статье 22 Правил в градостроительном регламенте территориальной зоны «Ж6 Зона смешанной застройки» описание зоны дополнить абзацем следующего содержания</w:t>
      </w:r>
      <w:r w:rsidR="00636CA1">
        <w:rPr>
          <w:rFonts w:ascii="Times New Roman" w:hAnsi="Times New Roman" w:cs="Times New Roman"/>
          <w:sz w:val="28"/>
          <w:szCs w:val="28"/>
        </w:rPr>
        <w:t>:</w:t>
      </w:r>
    </w:p>
    <w:p w14:paraId="482EA8B4" w14:textId="09BD8FA8" w:rsidR="00636CA1" w:rsidRDefault="00636CA1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6CA1">
        <w:rPr>
          <w:rFonts w:ascii="Times New Roman" w:hAnsi="Times New Roman" w:cs="Times New Roman"/>
          <w:sz w:val="28"/>
          <w:szCs w:val="28"/>
        </w:rPr>
        <w:t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в зоне Ж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36CA1">
        <w:rPr>
          <w:rFonts w:ascii="Times New Roman" w:hAnsi="Times New Roman" w:cs="Times New Roman"/>
          <w:sz w:val="28"/>
          <w:szCs w:val="28"/>
        </w:rPr>
        <w:t>устанавливается подзона Ж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CA1">
        <w:rPr>
          <w:rFonts w:ascii="Times New Roman" w:hAnsi="Times New Roman" w:cs="Times New Roman"/>
          <w:sz w:val="28"/>
          <w:szCs w:val="28"/>
        </w:rPr>
        <w:t>* с параметром «Максимальная высота зданий, строений, сооружений – 0 м».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7E24F84" w14:textId="5B4A11EE" w:rsidR="00E5319B" w:rsidRDefault="00BB2179" w:rsidP="00E5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339">
        <w:rPr>
          <w:rFonts w:ascii="Times New Roman" w:hAnsi="Times New Roman" w:cs="Times New Roman"/>
          <w:sz w:val="28"/>
          <w:szCs w:val="28"/>
        </w:rPr>
        <w:t xml:space="preserve">) </w:t>
      </w:r>
      <w:r w:rsidR="00E5319B">
        <w:rPr>
          <w:rFonts w:ascii="Times New Roman" w:hAnsi="Times New Roman" w:cs="Times New Roman"/>
          <w:sz w:val="28"/>
          <w:szCs w:val="28"/>
        </w:rPr>
        <w:t>статью 29 Правил дополнить столбцом с кодом «Ж6*»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3"/>
        <w:gridCol w:w="4596"/>
        <w:gridCol w:w="4246"/>
      </w:tblGrid>
      <w:tr w:rsidR="00331382" w:rsidRPr="00FC64BC" w14:paraId="2199E1DF" w14:textId="6C14BB39" w:rsidTr="00E5319B">
        <w:trPr>
          <w:trHeight w:val="87"/>
          <w:tblHeader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30B3" w14:textId="77777777" w:rsidR="00331382" w:rsidRPr="00FC64BC" w:rsidRDefault="00331382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28C7" w14:textId="77777777" w:rsidR="00331382" w:rsidRPr="00FC64BC" w:rsidRDefault="00331382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66A6" w14:textId="254D4CAA" w:rsidR="00331382" w:rsidRPr="00FC64BC" w:rsidRDefault="00331382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5319B" w:rsidRPr="00FC64BC" w14:paraId="0DD0141A" w14:textId="50F1F2B4" w:rsidTr="00E5319B">
        <w:trPr>
          <w:trHeight w:val="70"/>
          <w:tblHeader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EC0C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F81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59DF" w14:textId="3A4A8BF8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Ж6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</w:tr>
      <w:tr w:rsidR="00331382" w:rsidRPr="00FC64BC" w14:paraId="4BB48C21" w14:textId="1D46D4B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DFB3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5A6989" w14:textId="1CA553B4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5319B" w:rsidRPr="00FC64BC" w14:paraId="5DA8D300" w14:textId="448F8170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9AB6" w14:textId="6B3BB7A7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3852" w14:textId="29A3CF06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7875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E5319B" w:rsidRPr="00FC64BC" w14:paraId="261ED733" w14:textId="624FDEE7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9885" w14:textId="6B8194F8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0E8" w14:textId="787DDEFB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кв.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42FC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5319B" w:rsidRPr="00FC64BC" w14:paraId="527D2C42" w14:textId="50CFEB99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613" w14:textId="6B94C21D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0283" w14:textId="77777777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FC64BC">
              <w:rPr>
                <w:rFonts w:ascii="Times New Roman" w:eastAsia="Times New Roman" w:hAnsi="Times New Roman" w:cs="Times New Roman"/>
              </w:rPr>
              <w:t xml:space="preserve"> на каждый блок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0B7F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E5319B" w:rsidRPr="00FC64BC" w14:paraId="1F04311E" w14:textId="0DAA22D3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CD4C" w14:textId="0CFC8971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6F9" w14:textId="576D1023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FC64BC">
              <w:rPr>
                <w:rFonts w:ascii="Times New Roman" w:eastAsia="Times New Roman" w:hAnsi="Times New Roman" w:cs="Times New Roman"/>
              </w:rPr>
              <w:t xml:space="preserve"> на каждый блок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F472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E5319B" w:rsidRPr="00FC64BC" w14:paraId="1EE3F58C" w14:textId="45141C7C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17A6" w14:textId="364C0CFB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DA6" w14:textId="30BE3F8F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C64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2F4E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E5319B" w:rsidRPr="00FC64BC" w14:paraId="17E78E81" w14:textId="18109766" w:rsidTr="00E5319B">
        <w:trPr>
          <w:trHeight w:val="8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C597" w14:textId="3508BA11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0181" w14:textId="3BA1F610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C64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B79F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E5319B" w:rsidRPr="00FC64BC" w14:paraId="0459D22A" w14:textId="6D06A21B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A349" w14:textId="1409A239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F8BD" w14:textId="78ED139A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многоквартирной жилой застройки до трех этажей,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9878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6FC662DC" w14:textId="52C23645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7CC" w14:textId="50856519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EBFA" w14:textId="1A0BFBF0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многоквартирной жилой застройки свыше трех этажей,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многоэтажной жилой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застройки,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</w:t>
            </w:r>
            <w:proofErr w:type="gramEnd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2A85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CC2FF02" w14:textId="0D8EA3FF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ED4" w14:textId="7606550D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2D10" w14:textId="536FE09C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садоводства, кв.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192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2BE36EAD" w14:textId="1A7634A9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C2AB" w14:textId="206E679A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1D3F" w14:textId="026E1D4F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D62F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5B0D19E9" w14:textId="7500F413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41C" w14:textId="4D98015A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A808" w14:textId="0FDE46DA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огородничества,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8CF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A4C018F" w14:textId="68F4BAA8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76C" w14:textId="5C44A3C1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E3AA" w14:textId="54A9FB0C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огородничества,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EC46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7DA2A80C" w14:textId="7A0101AB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88EA" w14:textId="4E6717FC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5B2B" w14:textId="4FD620D8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дошкольного, начального и среднего общего образования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68A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E5319B" w:rsidRPr="00FC64BC" w14:paraId="573FB523" w14:textId="7C8A7DC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D0AA" w14:textId="34B539EA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F0C9" w14:textId="64B6CEDD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среднего и высшего профессионального образования,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D5F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C28EA50" w14:textId="02ECAADB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F474" w14:textId="327BBFC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DFD5" w14:textId="542AF0AA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предоставления коммунальных услуг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73BD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5319B" w:rsidRPr="00FC64BC" w14:paraId="6CC61414" w14:textId="1613A82E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BF80" w14:textId="71804A0C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36F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446C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31382" w:rsidRPr="00FC64BC" w14:paraId="3363756A" w14:textId="0E71F27C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34DC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704973" w14:textId="64F9616B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5319B" w:rsidRPr="00FC64BC" w14:paraId="7026396D" w14:textId="22BEA8C8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3568" w14:textId="02283A8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9EB6" w14:textId="7984D58E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высота зданий, </w:t>
            </w:r>
            <w:r>
              <w:rPr>
                <w:rFonts w:ascii="Times New Roman" w:eastAsia="Times New Roman" w:hAnsi="Times New Roman" w:cs="Times New Roman"/>
              </w:rPr>
              <w:t xml:space="preserve">строений, </w:t>
            </w:r>
            <w:r w:rsidRPr="00FC64BC">
              <w:rPr>
                <w:rFonts w:ascii="Times New Roman" w:eastAsia="Times New Roman" w:hAnsi="Times New Roman" w:cs="Times New Roman"/>
              </w:rPr>
              <w:t>сооружений,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7CC0" w14:textId="766A4664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1382" w:rsidRPr="00FC64BC" w14:paraId="3C7A71A8" w14:textId="3180C644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F17A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42E703" w14:textId="234E7DF8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5319B" w:rsidRPr="00FC64BC" w14:paraId="5E117964" w14:textId="05A51C6F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0C84" w14:textId="1FE6369B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098E" w14:textId="6E4D4F2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объектов индивидуального жилищного строительства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3CE6" w14:textId="02D19FC5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5319B" w:rsidRPr="00FC64BC" w14:paraId="71209FDA" w14:textId="79E2F994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F5D3" w14:textId="149AF8D3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5FDD" w14:textId="5CE93B6E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от границ земельного участка при строительстве, реконструкции жилых домов блокированной </w:t>
            </w: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застройки в месте примыкания с соседними </w:t>
            </w:r>
            <w:r>
              <w:rPr>
                <w:rFonts w:ascii="Times New Roman" w:eastAsia="Times New Roman" w:hAnsi="Times New Roman" w:cs="Times New Roman"/>
              </w:rPr>
              <w:t>жилыми домами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E0EE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3F2178BC" w14:textId="3A4D65E1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5CA5" w14:textId="67BCE42C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CF87" w14:textId="5CD21EF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</w:t>
            </w:r>
            <w:r>
              <w:rPr>
                <w:rFonts w:ascii="Times New Roman" w:eastAsia="Times New Roman" w:hAnsi="Times New Roman" w:cs="Times New Roman"/>
              </w:rPr>
              <w:t xml:space="preserve"> объектов д</w:t>
            </w:r>
            <w:r w:rsidRPr="00B511E7">
              <w:rPr>
                <w:rFonts w:ascii="Times New Roman" w:eastAsia="Times New Roman" w:hAnsi="Times New Roman" w:cs="Times New Roman"/>
              </w:rPr>
              <w:t>ошкольно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>, начально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и средне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6F83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5319B" w:rsidRPr="00FC64BC" w14:paraId="4C263BD4" w14:textId="77777777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A379" w14:textId="5EF31177" w:rsidR="00E5319B" w:rsidRPr="00FC64BC" w:rsidRDefault="00E5319B" w:rsidP="00001078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2576" w14:textId="029CB497" w:rsidR="00E5319B" w:rsidRPr="00FC64BC" w:rsidRDefault="00E5319B" w:rsidP="00001078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отдельно стоящих зданий</w:t>
            </w:r>
            <w:r>
              <w:rPr>
                <w:rFonts w:ascii="Times New Roman" w:eastAsia="Times New Roman" w:hAnsi="Times New Roman" w:cs="Times New Roman"/>
              </w:rPr>
              <w:t>, строений, сооружений, не указанных в пунктах 18-20 настоящей таблицы,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0EB6" w14:textId="77777777" w:rsidR="00E5319B" w:rsidRPr="00FC64BC" w:rsidRDefault="00E5319B" w:rsidP="00001078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1382" w:rsidRPr="00FC64BC" w14:paraId="14DC25CF" w14:textId="26FABB3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99B8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C219C" w14:textId="37E56A12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5319B" w:rsidRPr="00FC64BC" w14:paraId="1374037A" w14:textId="2CD2639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4552" w14:textId="4EA57E1F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53CB" w14:textId="50AD49F2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3B3E" w14:textId="661B5014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5F0837D4" w14:textId="7D58F14E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0D2D" w14:textId="638F60D0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577B" w14:textId="79FB984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02E8" w14:textId="40DC02E1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770CEB45" w14:textId="02E452E6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B49A" w14:textId="1FBABF0F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6A0F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86EB" w14:textId="536755FE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776268B0" w14:textId="7ED9EBA8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A1AA" w14:textId="5E4BD67B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CA4E" w14:textId="77C898E8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</w:t>
            </w:r>
            <w:r w:rsidRPr="00FC64BC">
              <w:rPr>
                <w:rFonts w:ascii="Times New Roman" w:eastAsia="Times New Roman" w:hAnsi="Times New Roman" w:cs="Times New Roman"/>
              </w:rPr>
              <w:lastRenderedPageBreak/>
              <w:t>многоквартирной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многоэтажной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жилой застройки,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442D" w14:textId="3E5ACC76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E5319B" w:rsidRPr="00FC64BC" w14:paraId="5E51AF0A" w14:textId="7123A795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0E98" w14:textId="194C0069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8B00" w14:textId="539C2CD3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DE4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FE5B58D" w14:textId="763D0B36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F383" w14:textId="5FF8E63E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E378" w14:textId="1FF51DE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 w:cs="Times New Roman"/>
              </w:rPr>
              <w:t>в границах земельного участка для предоставления коммунальных услуг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F434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E5319B" w:rsidRPr="00FC64BC" w14:paraId="5A90E572" w14:textId="2DB9DA25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96BF" w14:textId="244D5069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3E4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2703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1382" w:rsidRPr="00FC64BC" w14:paraId="0FD3CB75" w14:textId="6A164B34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1FE2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F6AF" w14:textId="7CEDB460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E5319B" w:rsidRPr="00FC64BC" w14:paraId="636F88ED" w14:textId="3AB78DE3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13DB" w14:textId="7C9C3FDF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5EC" w14:textId="0DA0305A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(бытовой разрыв) между </w:t>
            </w:r>
            <w:r>
              <w:rPr>
                <w:rFonts w:ascii="Times New Roman" w:eastAsia="Times New Roman" w:hAnsi="Times New Roman" w:cs="Times New Roman"/>
              </w:rPr>
              <w:t>объектами 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и (или) зданиями блокированной жилой застройки,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E55C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5319B" w:rsidRPr="00FC64BC" w14:paraId="78755D32" w14:textId="3F35E96C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D79F" w14:textId="1CAAD906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BB58" w14:textId="72ED6140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(бытовой разрыв) между зданиями </w:t>
            </w:r>
            <w:r>
              <w:rPr>
                <w:rFonts w:ascii="Times New Roman" w:eastAsia="Times New Roman" w:hAnsi="Times New Roman" w:cs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 w:cs="Times New Roman"/>
              </w:rPr>
              <w:t>многоквартирной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многоэтажной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жилой застройки,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5956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6096C7D8" w14:textId="0B058CA9" w:rsidTr="00E5319B">
        <w:trPr>
          <w:trHeight w:val="256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3DC6" w14:textId="561FA2F2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C374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541E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5319B" w:rsidRPr="00FC64BC" w14:paraId="6BA62580" w14:textId="5328B93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96F1" w14:textId="03F84974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5D7D" w14:textId="67268EED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4DD0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E5319B" w:rsidRPr="00FC64BC" w14:paraId="715156BB" w14:textId="5BEF0FED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895F" w14:textId="5872D10E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4AE" w14:textId="77777777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767D" w14:textId="77777777" w:rsidR="00E5319B" w:rsidRPr="00FC64BC" w:rsidRDefault="00E5319B" w:rsidP="00302F2A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E5319B" w:rsidRPr="00FC64BC" w14:paraId="2F90211C" w14:textId="0A24F888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69D" w14:textId="57A96994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376B" w14:textId="77777777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0184" w14:textId="77777777" w:rsidR="00E5319B" w:rsidRPr="00FC64BC" w:rsidRDefault="00E5319B" w:rsidP="00302F2A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5319B" w:rsidRPr="00FC64BC" w14:paraId="490735F4" w14:textId="2A0D22FB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09FC" w14:textId="671F09A8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E814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9FCE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E5319B" w:rsidRPr="00FC64BC" w14:paraId="5B344150" w14:textId="0CA4F9CE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AF9A" w14:textId="0541055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83F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AA78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2F051509" w14:textId="77777777" w:rsidR="00E5319B" w:rsidRDefault="00E5319B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968AF50" w14:textId="2704724D" w:rsidR="00BB2179" w:rsidRPr="00696E9F" w:rsidRDefault="00BB2179" w:rsidP="00BB217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в</w:t>
      </w:r>
      <w:r w:rsidRPr="003D524A">
        <w:rPr>
          <w:rFonts w:ascii="Times New Roman" w:hAnsi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/>
          <w:sz w:val="28"/>
          <w:szCs w:val="28"/>
        </w:rPr>
        <w:t xml:space="preserve">Карту градостроительного зонирования </w:t>
      </w:r>
      <w:r w:rsidRPr="003D524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Курумоч</w:t>
      </w:r>
      <w:r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D524A" w:rsidDel="00D70CBE">
        <w:rPr>
          <w:rFonts w:ascii="Times New Roman" w:hAnsi="Times New Roman"/>
          <w:sz w:val="28"/>
          <w:szCs w:val="28"/>
        </w:rPr>
        <w:t xml:space="preserve"> </w:t>
      </w:r>
      <w:r w:rsidRPr="003D524A">
        <w:rPr>
          <w:rFonts w:ascii="Times New Roman" w:hAnsi="Times New Roman"/>
          <w:sz w:val="28"/>
          <w:szCs w:val="28"/>
        </w:rPr>
        <w:t xml:space="preserve">Самарской области, </w:t>
      </w:r>
      <w:r>
        <w:rPr>
          <w:rFonts w:ascii="Times New Roman" w:hAnsi="Times New Roman"/>
          <w:sz w:val="28"/>
          <w:szCs w:val="28"/>
        </w:rPr>
        <w:t xml:space="preserve">входящую в состав Правил землепользования и застройки сельского поселения Курумоч муниципального района Волжский Самарской области, </w:t>
      </w:r>
      <w:r w:rsidRPr="003D524A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D524A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Курумоч</w:t>
      </w:r>
      <w:r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3D524A">
        <w:rPr>
          <w:rFonts w:ascii="Times New Roman" w:hAnsi="Times New Roman"/>
          <w:bCs/>
          <w:sz w:val="28"/>
          <w:szCs w:val="28"/>
        </w:rPr>
        <w:t xml:space="preserve"> от 25.12.2013 № </w:t>
      </w:r>
      <w:r>
        <w:rPr>
          <w:rFonts w:ascii="Times New Roman" w:hAnsi="Times New Roman"/>
          <w:bCs/>
          <w:sz w:val="28"/>
          <w:szCs w:val="28"/>
        </w:rPr>
        <w:t>107/47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E9F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696E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696E9F">
        <w:rPr>
          <w:rFonts w:ascii="Times New Roman" w:hAnsi="Times New Roman"/>
          <w:sz w:val="28"/>
          <w:szCs w:val="28"/>
        </w:rPr>
        <w:t>1 к настоящему Решению;</w:t>
      </w:r>
    </w:p>
    <w:p w14:paraId="439EB772" w14:textId="3254865E" w:rsidR="00BB2179" w:rsidRDefault="00BB2179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FFA41" w14:textId="5AE6E0C1"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095E66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42BE64DD" w14:textId="3E942D9F"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3BA781A3" w14:textId="6AC8CB0E"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CB8E3" w14:textId="24F75C66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</w:p>
    <w:p w14:paraId="33EDA67F" w14:textId="0A602A9E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2C57B" w14:textId="6BF5B1EC"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 w:rsidR="005449BB">
        <w:rPr>
          <w:rFonts w:ascii="Times New Roman" w:hAnsi="Times New Roman" w:cs="Times New Roman"/>
          <w:sz w:val="28"/>
          <w:szCs w:val="28"/>
        </w:rPr>
        <w:t>О.Л. Катынский</w:t>
      </w:r>
    </w:p>
    <w:p w14:paraId="2CEDD24D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9A2F3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D1FFE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94411" w14:textId="77777777" w:rsidR="00817093" w:rsidRPr="00DA2B03" w:rsidRDefault="00817093" w:rsidP="008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6BD51D62" w14:textId="77777777" w:rsidR="00817093" w:rsidRPr="00DA2B03" w:rsidRDefault="00817093" w:rsidP="008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</w:p>
    <w:p w14:paraId="69D5374E" w14:textId="77777777" w:rsidR="00817093" w:rsidRPr="00DA2B03" w:rsidRDefault="00817093" w:rsidP="008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78B2C" w14:textId="77777777" w:rsidR="00817093" w:rsidRPr="00DA2B03" w:rsidRDefault="00817093" w:rsidP="008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Л.В. Богословская</w:t>
      </w:r>
    </w:p>
    <w:p w14:paraId="2362D6AD" w14:textId="77777777" w:rsidR="00817093" w:rsidRPr="00DA2B03" w:rsidRDefault="00817093" w:rsidP="008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11356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FAFB1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41768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2BF3C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F1B17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F2755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C9E2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1D36C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8946C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2EA4C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33137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3C905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3ADF1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4CA65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56858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0E823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65D55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75ED1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D6912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495CF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3D780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F3744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82FE1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18E19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53A3D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7F1E1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715A9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F81D2" w14:textId="77777777" w:rsidR="00E85A54" w:rsidRDefault="00DC2983" w:rsidP="00E85A54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                     </w:t>
      </w:r>
      <w:r w:rsidR="00E85A5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            </w:t>
      </w:r>
    </w:p>
    <w:p w14:paraId="3277005C" w14:textId="69F77E9A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D268A4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1</w:t>
      </w:r>
    </w:p>
    <w:p w14:paraId="1A559E65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14:paraId="61AA3B6B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14:paraId="5AB65096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Курумоч</w:t>
      </w:r>
    </w:p>
    <w:p w14:paraId="1F3E66BB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14:paraId="37F7DE6A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14:paraId="3B1C511D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14:paraId="48609FC0" w14:textId="77777777" w:rsidR="00E85A54" w:rsidRPr="00D268A4" w:rsidRDefault="00E85A54" w:rsidP="00E85A54">
      <w:pPr>
        <w:rPr>
          <w:rFonts w:ascii="Times New Roman" w:hAnsi="Times New Roman"/>
          <w:sz w:val="28"/>
          <w:szCs w:val="26"/>
        </w:rPr>
      </w:pPr>
    </w:p>
    <w:p w14:paraId="3DDD56E7" w14:textId="77777777" w:rsidR="00E85A54" w:rsidRPr="00B95EFB" w:rsidRDefault="00E85A54" w:rsidP="00E85A54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>Изменения</w:t>
      </w:r>
    </w:p>
    <w:p w14:paraId="6F5BA0B3" w14:textId="77777777" w:rsidR="00E85A54" w:rsidRPr="00B95EFB" w:rsidRDefault="00E85A54" w:rsidP="00E85A54">
      <w:pPr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>в Карту градостроительного зонирования сельского поселения Курумоч муниципального района Волжский Самарской области (М 1:5000)</w:t>
      </w:r>
    </w:p>
    <w:p w14:paraId="2930E97E" w14:textId="77777777" w:rsidR="00E85A54" w:rsidRPr="00B95EFB" w:rsidRDefault="00E85A54" w:rsidP="00E85A54">
      <w:pPr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 xml:space="preserve"> и в Карту градостроительного зонирования сельского поселения Курумоч муниципального района Волжский Самарской области (М 1:25000)</w:t>
      </w:r>
    </w:p>
    <w:p w14:paraId="711C2F48" w14:textId="77777777" w:rsidR="00E85A54" w:rsidRDefault="00E85A54" w:rsidP="00E85A54">
      <w:pPr>
        <w:rPr>
          <w:rFonts w:ascii="Times New Roman" w:hAnsi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85A54" w14:paraId="021C3408" w14:textId="77777777" w:rsidTr="00C154E1">
        <w:tc>
          <w:tcPr>
            <w:tcW w:w="5140" w:type="dxa"/>
          </w:tcPr>
          <w:p w14:paraId="614EC348" w14:textId="0DCF0F33" w:rsidR="00E85A54" w:rsidRDefault="00E85A54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Карта градостроительного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оселка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 xml:space="preserve"> Власть Труда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(фрагмент)</w:t>
            </w:r>
          </w:p>
        </w:tc>
        <w:tc>
          <w:tcPr>
            <w:tcW w:w="5140" w:type="dxa"/>
          </w:tcPr>
          <w:p w14:paraId="25A6912D" w14:textId="5B86DDCF" w:rsidR="00E85A54" w:rsidRDefault="00E85A54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зонирования 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оселка 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>Власть Труда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C154E1" w14:paraId="65693928" w14:textId="77777777" w:rsidTr="00C154E1">
        <w:tc>
          <w:tcPr>
            <w:tcW w:w="5140" w:type="dxa"/>
          </w:tcPr>
          <w:p w14:paraId="7CBD00CB" w14:textId="0A396CFF" w:rsidR="00C154E1" w:rsidRPr="000716BF" w:rsidRDefault="00C154E1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817175A" wp14:editId="08E7B1B0">
                  <wp:extent cx="2466975" cy="2209998"/>
                  <wp:effectExtent l="0" t="0" r="0" b="0"/>
                  <wp:docPr id="3" name="Рисунок 3" descr="W:\ИРИНА\манаев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ИРИНА\манаев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0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79D46D12" w14:textId="68C753B8" w:rsidR="00C154E1" w:rsidRPr="000716BF" w:rsidRDefault="00C154E1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228D45E" wp14:editId="15C76471">
                  <wp:extent cx="2466755" cy="2209800"/>
                  <wp:effectExtent l="0" t="0" r="0" b="0"/>
                  <wp:docPr id="4" name="Рисунок 4" descr="W:\ИРИНА\манаев ст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ИРИНА\манаев ст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559" cy="221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4D1BA" w14:textId="534B7373" w:rsidR="00E85A54" w:rsidRDefault="00E85A54" w:rsidP="00E85A54">
      <w:pPr>
        <w:rPr>
          <w:rFonts w:ascii="Times New Roman" w:hAnsi="Times New Roman"/>
          <w:sz w:val="26"/>
          <w:szCs w:val="26"/>
        </w:rPr>
      </w:pPr>
    </w:p>
    <w:p w14:paraId="46EE969A" w14:textId="77777777" w:rsidR="00E85A54" w:rsidRPr="00D268A4" w:rsidRDefault="00E85A54" w:rsidP="00E85A54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D268A4">
        <w:rPr>
          <w:rFonts w:ascii="Times New Roman" w:hAnsi="Times New Roman"/>
          <w:sz w:val="28"/>
          <w:szCs w:val="26"/>
        </w:rPr>
        <w:t>Изменения:</w:t>
      </w:r>
    </w:p>
    <w:p w14:paraId="4A146E1B" w14:textId="2E60E65C" w:rsidR="00E85A54" w:rsidRPr="00D268A4" w:rsidRDefault="00E85A54" w:rsidP="00E85A54">
      <w:pPr>
        <w:pStyle w:val="afffa"/>
        <w:spacing w:before="240"/>
        <w:ind w:left="360" w:firstLine="491"/>
        <w:jc w:val="both"/>
        <w:rPr>
          <w:sz w:val="28"/>
          <w:szCs w:val="26"/>
        </w:rPr>
      </w:pPr>
      <w:r w:rsidRPr="00D268A4">
        <w:rPr>
          <w:sz w:val="28"/>
          <w:szCs w:val="26"/>
        </w:rPr>
        <w:t>Изменение градостроительного зонирования</w:t>
      </w:r>
      <w:r>
        <w:rPr>
          <w:sz w:val="28"/>
          <w:szCs w:val="26"/>
        </w:rPr>
        <w:t xml:space="preserve"> </w:t>
      </w:r>
      <w:r w:rsidR="00C154E1">
        <w:rPr>
          <w:sz w:val="28"/>
          <w:szCs w:val="26"/>
        </w:rPr>
        <w:t>земельного участка с кадастровым номером 63:17:2404002:1203,</w:t>
      </w:r>
      <w:r>
        <w:rPr>
          <w:sz w:val="28"/>
          <w:szCs w:val="26"/>
        </w:rPr>
        <w:t xml:space="preserve"> </w:t>
      </w:r>
      <w:r w:rsidRPr="00D268A4">
        <w:rPr>
          <w:sz w:val="28"/>
          <w:szCs w:val="26"/>
        </w:rPr>
        <w:t xml:space="preserve">общей площадью </w:t>
      </w:r>
      <w:r w:rsidR="00C154E1">
        <w:rPr>
          <w:sz w:val="28"/>
          <w:szCs w:val="26"/>
        </w:rPr>
        <w:t>917</w:t>
      </w:r>
      <w:r>
        <w:rPr>
          <w:sz w:val="28"/>
          <w:szCs w:val="26"/>
        </w:rPr>
        <w:t> </w:t>
      </w:r>
      <w:proofErr w:type="spellStart"/>
      <w:r w:rsidR="00C154E1">
        <w:rPr>
          <w:sz w:val="28"/>
          <w:szCs w:val="26"/>
        </w:rPr>
        <w:t>кв.м</w:t>
      </w:r>
      <w:proofErr w:type="spellEnd"/>
      <w:r w:rsidR="00C154E1">
        <w:rPr>
          <w:sz w:val="28"/>
          <w:szCs w:val="26"/>
        </w:rPr>
        <w:t>.</w:t>
      </w:r>
      <w:r>
        <w:rPr>
          <w:sz w:val="28"/>
          <w:szCs w:val="26"/>
        </w:rPr>
        <w:t>, расположенно</w:t>
      </w:r>
      <w:r w:rsidR="00C154E1">
        <w:rPr>
          <w:sz w:val="28"/>
          <w:szCs w:val="26"/>
        </w:rPr>
        <w:t>го</w:t>
      </w:r>
      <w:r>
        <w:rPr>
          <w:sz w:val="28"/>
          <w:szCs w:val="26"/>
        </w:rPr>
        <w:t xml:space="preserve"> по адресу: </w:t>
      </w:r>
      <w:r w:rsidRPr="00181CED">
        <w:rPr>
          <w:sz w:val="28"/>
          <w:szCs w:val="26"/>
        </w:rPr>
        <w:t>Самарская обл</w:t>
      </w:r>
      <w:r>
        <w:rPr>
          <w:sz w:val="28"/>
          <w:szCs w:val="26"/>
        </w:rPr>
        <w:t>асть</w:t>
      </w:r>
      <w:r w:rsidRPr="00181CED">
        <w:rPr>
          <w:sz w:val="28"/>
          <w:szCs w:val="26"/>
        </w:rPr>
        <w:t>, Волжский</w:t>
      </w:r>
      <w:r>
        <w:rPr>
          <w:sz w:val="28"/>
          <w:szCs w:val="26"/>
        </w:rPr>
        <w:t xml:space="preserve"> район</w:t>
      </w:r>
      <w:r w:rsidRPr="00181CED">
        <w:rPr>
          <w:sz w:val="28"/>
          <w:szCs w:val="26"/>
        </w:rPr>
        <w:t xml:space="preserve">, </w:t>
      </w:r>
      <w:r w:rsidR="00C154E1">
        <w:rPr>
          <w:sz w:val="28"/>
          <w:szCs w:val="26"/>
        </w:rPr>
        <w:t>п. Власть Труда, ул. Дачная</w:t>
      </w:r>
      <w:r>
        <w:rPr>
          <w:sz w:val="28"/>
          <w:szCs w:val="26"/>
        </w:rPr>
        <w:t xml:space="preserve">, </w:t>
      </w:r>
      <w:r w:rsidRPr="00D268A4">
        <w:rPr>
          <w:sz w:val="28"/>
          <w:szCs w:val="26"/>
        </w:rPr>
        <w:t xml:space="preserve">с </w:t>
      </w:r>
      <w:r w:rsidR="00C154E1">
        <w:rPr>
          <w:sz w:val="28"/>
          <w:szCs w:val="26"/>
        </w:rPr>
        <w:t xml:space="preserve">территориальной зоны Ж7 «Зона садоводства и дачного хозяйства» </w:t>
      </w:r>
      <w:r w:rsidRPr="00D268A4">
        <w:rPr>
          <w:sz w:val="28"/>
          <w:szCs w:val="26"/>
        </w:rPr>
        <w:t>на</w:t>
      </w:r>
      <w:r>
        <w:rPr>
          <w:sz w:val="28"/>
          <w:szCs w:val="26"/>
        </w:rPr>
        <w:t xml:space="preserve"> территориальную </w:t>
      </w:r>
      <w:r w:rsidRPr="00D268A4">
        <w:rPr>
          <w:sz w:val="28"/>
          <w:szCs w:val="26"/>
        </w:rPr>
        <w:t>зону</w:t>
      </w:r>
      <w:r>
        <w:rPr>
          <w:sz w:val="28"/>
          <w:szCs w:val="26"/>
        </w:rPr>
        <w:t xml:space="preserve"> </w:t>
      </w:r>
      <w:r w:rsidR="00C154E1">
        <w:rPr>
          <w:sz w:val="28"/>
          <w:szCs w:val="26"/>
        </w:rPr>
        <w:t>Ж1</w:t>
      </w:r>
      <w:r>
        <w:rPr>
          <w:sz w:val="28"/>
          <w:szCs w:val="26"/>
        </w:rPr>
        <w:t> </w:t>
      </w:r>
      <w:r w:rsidR="00C154E1">
        <w:rPr>
          <w:sz w:val="28"/>
          <w:szCs w:val="26"/>
        </w:rPr>
        <w:t>«</w:t>
      </w:r>
      <w:r>
        <w:rPr>
          <w:sz w:val="28"/>
          <w:szCs w:val="26"/>
        </w:rPr>
        <w:t xml:space="preserve">Зона </w:t>
      </w:r>
      <w:r w:rsidR="00C154E1">
        <w:rPr>
          <w:sz w:val="28"/>
          <w:szCs w:val="26"/>
        </w:rPr>
        <w:t>застройки индивидуальными жилыми домами</w:t>
      </w:r>
      <w:r w:rsidRPr="00D268A4">
        <w:rPr>
          <w:sz w:val="28"/>
          <w:szCs w:val="26"/>
        </w:rPr>
        <w:t>».</w:t>
      </w:r>
    </w:p>
    <w:p w14:paraId="6826D4D3" w14:textId="10F2175D" w:rsidR="00DC2983" w:rsidRPr="005347CB" w:rsidRDefault="00DC2983" w:rsidP="00E85A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2983" w:rsidRPr="005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D599E"/>
    <w:multiLevelType w:val="hybridMultilevel"/>
    <w:tmpl w:val="4F9EEF7E"/>
    <w:lvl w:ilvl="0" w:tplc="BE182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20"/>
  </w:num>
  <w:num w:numId="9">
    <w:abstractNumId w:val="23"/>
  </w:num>
  <w:num w:numId="10">
    <w:abstractNumId w:val="0"/>
  </w:num>
  <w:num w:numId="11">
    <w:abstractNumId w:val="21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5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8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B2"/>
    <w:rsid w:val="00001078"/>
    <w:rsid w:val="0000317D"/>
    <w:rsid w:val="000519A1"/>
    <w:rsid w:val="00095E66"/>
    <w:rsid w:val="000D513B"/>
    <w:rsid w:val="000E7588"/>
    <w:rsid w:val="001615E7"/>
    <w:rsid w:val="00176743"/>
    <w:rsid w:val="00177C21"/>
    <w:rsid w:val="001C70BA"/>
    <w:rsid w:val="00260EDA"/>
    <w:rsid w:val="002E00E8"/>
    <w:rsid w:val="00302F2A"/>
    <w:rsid w:val="003032F9"/>
    <w:rsid w:val="00324C17"/>
    <w:rsid w:val="00331382"/>
    <w:rsid w:val="003971BE"/>
    <w:rsid w:val="00397B5D"/>
    <w:rsid w:val="003B552A"/>
    <w:rsid w:val="003D3C87"/>
    <w:rsid w:val="00405BEF"/>
    <w:rsid w:val="004344C5"/>
    <w:rsid w:val="00480E3E"/>
    <w:rsid w:val="00501495"/>
    <w:rsid w:val="0052272E"/>
    <w:rsid w:val="005347CB"/>
    <w:rsid w:val="005449BB"/>
    <w:rsid w:val="00576376"/>
    <w:rsid w:val="00636CA1"/>
    <w:rsid w:val="00701C57"/>
    <w:rsid w:val="00726E9E"/>
    <w:rsid w:val="00767593"/>
    <w:rsid w:val="007D1613"/>
    <w:rsid w:val="007E3530"/>
    <w:rsid w:val="00811556"/>
    <w:rsid w:val="00817093"/>
    <w:rsid w:val="008334C6"/>
    <w:rsid w:val="00836DCD"/>
    <w:rsid w:val="0087654E"/>
    <w:rsid w:val="008C355A"/>
    <w:rsid w:val="00904DB3"/>
    <w:rsid w:val="00907BA6"/>
    <w:rsid w:val="009211DE"/>
    <w:rsid w:val="00A323A5"/>
    <w:rsid w:val="00A43F8C"/>
    <w:rsid w:val="00A9596F"/>
    <w:rsid w:val="00AA4339"/>
    <w:rsid w:val="00B340D6"/>
    <w:rsid w:val="00B372A9"/>
    <w:rsid w:val="00B511E7"/>
    <w:rsid w:val="00BB2179"/>
    <w:rsid w:val="00BD5BA3"/>
    <w:rsid w:val="00BF41B1"/>
    <w:rsid w:val="00C154E1"/>
    <w:rsid w:val="00C416DD"/>
    <w:rsid w:val="00C57500"/>
    <w:rsid w:val="00C92543"/>
    <w:rsid w:val="00CB30BA"/>
    <w:rsid w:val="00D672CE"/>
    <w:rsid w:val="00DA2B03"/>
    <w:rsid w:val="00DB45E2"/>
    <w:rsid w:val="00DB49A4"/>
    <w:rsid w:val="00DC2983"/>
    <w:rsid w:val="00DD014F"/>
    <w:rsid w:val="00DE3FA9"/>
    <w:rsid w:val="00DE6204"/>
    <w:rsid w:val="00E2703A"/>
    <w:rsid w:val="00E5319B"/>
    <w:rsid w:val="00E84F1B"/>
    <w:rsid w:val="00E85A54"/>
    <w:rsid w:val="00ED66BD"/>
    <w:rsid w:val="00EF0FB2"/>
    <w:rsid w:val="00F06D01"/>
    <w:rsid w:val="00F37107"/>
    <w:rsid w:val="00F56296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  <w15:docId w15:val="{6FE93516-4875-4EAD-A195-8296427C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4</cp:revision>
  <cp:lastPrinted>2020-07-13T13:55:00Z</cp:lastPrinted>
  <dcterms:created xsi:type="dcterms:W3CDTF">2020-07-13T13:48:00Z</dcterms:created>
  <dcterms:modified xsi:type="dcterms:W3CDTF">2020-07-13T13:59:00Z</dcterms:modified>
</cp:coreProperties>
</file>