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AEE75" w14:textId="77777777" w:rsidR="008C6268" w:rsidRPr="008C6268" w:rsidRDefault="008C6268" w:rsidP="008C626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6268">
        <w:rPr>
          <w:rFonts w:ascii="Times New Roman" w:hAnsi="Times New Roman" w:cs="Times New Roman"/>
          <w:sz w:val="28"/>
          <w:szCs w:val="28"/>
        </w:rPr>
        <w:object w:dxaOrig="1113" w:dyaOrig="1377" w14:anchorId="3714F294">
          <v:rect id="rectole0000000000" o:spid="_x0000_i1025" style="width:55.5pt;height:69.75pt" o:ole="" o:preferrelative="t" stroked="f">
            <v:imagedata r:id="rId8" o:title=""/>
          </v:rect>
          <o:OLEObject Type="Embed" ProgID="StaticMetafile" ShapeID="rectole0000000000" DrawAspect="Content" ObjectID="_1673962876" r:id="rId9"/>
        </w:object>
      </w:r>
    </w:p>
    <w:p w14:paraId="6D8ADE69" w14:textId="77777777" w:rsidR="008C6268" w:rsidRPr="008C6268" w:rsidRDefault="008C6268" w:rsidP="008C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268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КУРУМОЧ</w:t>
      </w:r>
    </w:p>
    <w:p w14:paraId="03834F2B" w14:textId="77777777" w:rsidR="008C6268" w:rsidRPr="008C6268" w:rsidRDefault="008C6268" w:rsidP="008C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26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14:paraId="5F80E32F" w14:textId="77777777" w:rsidR="008C6268" w:rsidRPr="008C6268" w:rsidRDefault="008C6268" w:rsidP="008C6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268">
        <w:rPr>
          <w:rFonts w:ascii="Times New Roman" w:hAnsi="Times New Roman" w:cs="Times New Roman"/>
          <w:b/>
          <w:sz w:val="28"/>
          <w:szCs w:val="28"/>
        </w:rPr>
        <w:t>ВОЛЖСКИЙ САМАРСКОЙ ОБЛАСТИ</w:t>
      </w:r>
    </w:p>
    <w:p w14:paraId="6E98759C" w14:textId="0BC63C5C" w:rsidR="008C6268" w:rsidRPr="008C6268" w:rsidRDefault="008C6268" w:rsidP="00C5582A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8C6268">
        <w:rPr>
          <w:rFonts w:ascii="Times New Roman" w:hAnsi="Times New Roman" w:cs="Times New Roman"/>
          <w:b/>
          <w:sz w:val="28"/>
          <w:szCs w:val="28"/>
        </w:rPr>
        <w:tab/>
      </w:r>
      <w:r w:rsidRPr="008C6268">
        <w:rPr>
          <w:rFonts w:ascii="Times New Roman" w:hAnsi="Times New Roman" w:cs="Times New Roman"/>
          <w:b/>
          <w:sz w:val="28"/>
          <w:szCs w:val="28"/>
        </w:rPr>
        <w:tab/>
      </w:r>
      <w:r w:rsidRPr="008C6268">
        <w:rPr>
          <w:rFonts w:ascii="Times New Roman" w:hAnsi="Times New Roman" w:cs="Times New Roman"/>
          <w:b/>
          <w:sz w:val="28"/>
          <w:szCs w:val="28"/>
        </w:rPr>
        <w:tab/>
      </w:r>
      <w:r w:rsidRPr="008C62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</w:t>
      </w:r>
    </w:p>
    <w:p w14:paraId="69E4E552" w14:textId="77777777" w:rsidR="008C6268" w:rsidRPr="008C6268" w:rsidRDefault="008C6268" w:rsidP="008C6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2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0D3E5A2D" w14:textId="5A01596A" w:rsidR="008C6268" w:rsidRPr="008C6268" w:rsidRDefault="00BC75A2" w:rsidP="008C6268">
      <w:pPr>
        <w:pStyle w:val="consplusnormal"/>
        <w:spacing w:after="0"/>
        <w:jc w:val="center"/>
        <w:outlineLvl w:val="0"/>
        <w:rPr>
          <w:b/>
          <w:color w:val="000000"/>
          <w:sz w:val="28"/>
          <w:szCs w:val="28"/>
        </w:rPr>
      </w:pPr>
      <w:r w:rsidRPr="008C6268">
        <w:rPr>
          <w:b/>
          <w:color w:val="000000"/>
          <w:sz w:val="28"/>
          <w:szCs w:val="28"/>
        </w:rPr>
        <w:t>О</w:t>
      </w:r>
      <w:r w:rsidR="008C6268" w:rsidRPr="008C6268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 xml:space="preserve"> «04» февраля 2021г    № 44</w:t>
      </w:r>
    </w:p>
    <w:p w14:paraId="2C162C97" w14:textId="77777777" w:rsidR="008C6268" w:rsidRPr="008C6268" w:rsidRDefault="008C6268" w:rsidP="008C6268">
      <w:pPr>
        <w:pStyle w:val="consplusnormal"/>
        <w:spacing w:after="0"/>
        <w:jc w:val="center"/>
        <w:outlineLvl w:val="0"/>
        <w:rPr>
          <w:b/>
          <w:color w:val="000000"/>
          <w:sz w:val="28"/>
          <w:szCs w:val="28"/>
        </w:rPr>
      </w:pPr>
    </w:p>
    <w:p w14:paraId="69B97831" w14:textId="77777777" w:rsidR="008C6268" w:rsidRPr="008C6268" w:rsidRDefault="008C6268" w:rsidP="008C6268">
      <w:pPr>
        <w:pStyle w:val="ac"/>
        <w:tabs>
          <w:tab w:val="left" w:pos="10204"/>
        </w:tabs>
        <w:spacing w:line="192" w:lineRule="auto"/>
        <w:ind w:right="-2"/>
        <w:jc w:val="right"/>
        <w:rPr>
          <w:sz w:val="28"/>
          <w:szCs w:val="28"/>
        </w:rPr>
      </w:pPr>
    </w:p>
    <w:p w14:paraId="0B44D9C1" w14:textId="726A9B26" w:rsidR="008C6268" w:rsidRPr="008C6268" w:rsidRDefault="008C6268" w:rsidP="008C62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268">
        <w:rPr>
          <w:rFonts w:ascii="Times New Roman" w:hAnsi="Times New Roman" w:cs="Times New Roman"/>
          <w:b/>
          <w:sz w:val="28"/>
          <w:szCs w:val="28"/>
        </w:rPr>
        <w:t xml:space="preserve">Об </w:t>
      </w:r>
      <w:proofErr w:type="gramStart"/>
      <w:r w:rsidRPr="008C6268">
        <w:rPr>
          <w:rFonts w:ascii="Times New Roman" w:hAnsi="Times New Roman" w:cs="Times New Roman"/>
          <w:b/>
          <w:sz w:val="28"/>
          <w:szCs w:val="28"/>
        </w:rPr>
        <w:t xml:space="preserve">утверждении  </w:t>
      </w:r>
      <w:r>
        <w:rPr>
          <w:rFonts w:ascii="Times New Roman" w:hAnsi="Times New Roman" w:cs="Times New Roman"/>
          <w:b/>
          <w:sz w:val="28"/>
          <w:szCs w:val="28"/>
        </w:rPr>
        <w:t>Модельного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порядка  части территории сельского поселения Курумоч </w:t>
      </w:r>
      <w:r w:rsidRPr="008C6268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 w:cs="Times New Roman"/>
          <w:b/>
          <w:sz w:val="28"/>
          <w:szCs w:val="28"/>
        </w:rPr>
        <w:t>,  на  которой могут реализовываться инициативные проекты</w:t>
      </w:r>
    </w:p>
    <w:p w14:paraId="6B626E71" w14:textId="77777777" w:rsidR="008C6268" w:rsidRPr="008C6268" w:rsidRDefault="008C6268" w:rsidP="008C62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33E122" w14:textId="04611AB3" w:rsidR="008C6268" w:rsidRPr="008C6268" w:rsidRDefault="008C6268" w:rsidP="008C62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268">
        <w:rPr>
          <w:rFonts w:ascii="Times New Roman" w:hAnsi="Times New Roman" w:cs="Times New Roman"/>
          <w:sz w:val="28"/>
          <w:szCs w:val="28"/>
        </w:rPr>
        <w:t xml:space="preserve">     </w:t>
      </w:r>
      <w:r w:rsidRPr="008C6268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 стать</w:t>
      </w:r>
      <w:r w:rsidR="003B74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 w:cs="Times New Roman"/>
          <w:sz w:val="28"/>
          <w:szCs w:val="28"/>
        </w:rPr>
        <w:t>26.1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20.07.2020 № 2</w:t>
      </w:r>
      <w:r w:rsidR="003B7426">
        <w:rPr>
          <w:rFonts w:ascii="Times New Roman" w:hAnsi="Times New Roman" w:cs="Times New Roman"/>
          <w:sz w:val="28"/>
          <w:szCs w:val="28"/>
        </w:rPr>
        <w:t>36-ФЗ</w:t>
      </w:r>
      <w:r>
        <w:rPr>
          <w:rFonts w:ascii="Times New Roman" w:hAnsi="Times New Roman" w:cs="Times New Roman"/>
          <w:sz w:val="28"/>
          <w:szCs w:val="28"/>
        </w:rPr>
        <w:t xml:space="preserve"> положения Федерального закона от 06.10.2003г № 131-ФЗ «Об общих </w:t>
      </w:r>
      <w:r w:rsidR="00C5582A">
        <w:rPr>
          <w:rFonts w:ascii="Times New Roman" w:hAnsi="Times New Roman" w:cs="Times New Roman"/>
          <w:sz w:val="28"/>
          <w:szCs w:val="28"/>
        </w:rPr>
        <w:t>принципах организации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в </w:t>
      </w:r>
      <w:r w:rsidR="003B742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5582A">
        <w:rPr>
          <w:rFonts w:ascii="Times New Roman" w:hAnsi="Times New Roman" w:cs="Times New Roman"/>
          <w:sz w:val="28"/>
          <w:szCs w:val="28"/>
        </w:rPr>
        <w:t>Федерации</w:t>
      </w:r>
      <w:r w:rsidR="003B7426">
        <w:rPr>
          <w:rFonts w:ascii="Times New Roman" w:hAnsi="Times New Roman" w:cs="Times New Roman"/>
          <w:sz w:val="28"/>
          <w:szCs w:val="28"/>
        </w:rPr>
        <w:t>»</w:t>
      </w:r>
      <w:r w:rsidR="00C5582A" w:rsidRPr="008C6268">
        <w:rPr>
          <w:rFonts w:ascii="Times New Roman" w:hAnsi="Times New Roman" w:cs="Times New Roman"/>
          <w:sz w:val="28"/>
          <w:szCs w:val="28"/>
        </w:rPr>
        <w:t>, Администрация</w:t>
      </w:r>
      <w:r w:rsidRPr="008C6268">
        <w:rPr>
          <w:rFonts w:ascii="Times New Roman" w:hAnsi="Times New Roman" w:cs="Times New Roman"/>
          <w:sz w:val="28"/>
          <w:szCs w:val="28"/>
        </w:rPr>
        <w:t xml:space="preserve"> сельского поселения Курумоч муниципального района Волжский Самарской области, ПОСТАНОВЛЯЕТ:</w:t>
      </w:r>
    </w:p>
    <w:p w14:paraId="7350A765" w14:textId="4F81DD96" w:rsidR="008C6268" w:rsidRPr="008C6268" w:rsidRDefault="008C6268" w:rsidP="00C5582A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8C6268">
        <w:rPr>
          <w:sz w:val="28"/>
          <w:szCs w:val="28"/>
        </w:rPr>
        <w:t xml:space="preserve">1. </w:t>
      </w:r>
      <w:r w:rsidR="006613B8">
        <w:rPr>
          <w:sz w:val="28"/>
          <w:szCs w:val="28"/>
        </w:rPr>
        <w:t xml:space="preserve">Утвердить </w:t>
      </w:r>
      <w:r w:rsidR="006613B8" w:rsidRPr="008C6268">
        <w:rPr>
          <w:sz w:val="28"/>
          <w:szCs w:val="28"/>
        </w:rPr>
        <w:t>Модельный</w:t>
      </w:r>
      <w:r w:rsidR="006613B8" w:rsidRPr="006613B8">
        <w:rPr>
          <w:bCs/>
          <w:sz w:val="28"/>
          <w:szCs w:val="28"/>
        </w:rPr>
        <w:t xml:space="preserve"> порядок</w:t>
      </w:r>
      <w:r w:rsidR="006613B8">
        <w:rPr>
          <w:bCs/>
          <w:sz w:val="28"/>
          <w:szCs w:val="28"/>
        </w:rPr>
        <w:t xml:space="preserve"> </w:t>
      </w:r>
      <w:r w:rsidR="006613B8" w:rsidRPr="006613B8">
        <w:rPr>
          <w:rFonts w:eastAsia="Times New Roman"/>
          <w:bCs/>
          <w:sz w:val="28"/>
          <w:szCs w:val="28"/>
          <w:lang w:eastAsia="ru-RU"/>
        </w:rPr>
        <w:t>определения части территории сельского поселения Курумоч муниципального района Волжский Самарской области, на которой могут реализовываться инициативн</w:t>
      </w:r>
      <w:r w:rsidR="00C5582A">
        <w:rPr>
          <w:rFonts w:eastAsia="Times New Roman"/>
          <w:bCs/>
          <w:sz w:val="28"/>
          <w:szCs w:val="28"/>
          <w:lang w:eastAsia="ru-RU"/>
        </w:rPr>
        <w:t>ые</w:t>
      </w:r>
      <w:r w:rsidR="006613B8" w:rsidRPr="006613B8">
        <w:rPr>
          <w:rFonts w:eastAsia="Times New Roman"/>
          <w:bCs/>
          <w:sz w:val="28"/>
          <w:szCs w:val="28"/>
          <w:lang w:eastAsia="ru-RU"/>
        </w:rPr>
        <w:t xml:space="preserve"> проект</w:t>
      </w:r>
      <w:r w:rsidR="00C5582A">
        <w:rPr>
          <w:rFonts w:eastAsia="Times New Roman"/>
          <w:bCs/>
          <w:sz w:val="28"/>
          <w:szCs w:val="28"/>
          <w:lang w:eastAsia="ru-RU"/>
        </w:rPr>
        <w:t>ы</w:t>
      </w:r>
      <w:r w:rsidR="006613B8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8C6268">
        <w:rPr>
          <w:sz w:val="28"/>
          <w:szCs w:val="28"/>
        </w:rPr>
        <w:t>(Приложение 1).</w:t>
      </w:r>
    </w:p>
    <w:p w14:paraId="7D8841FA" w14:textId="216ECE79" w:rsidR="008C6268" w:rsidRPr="008C6268" w:rsidRDefault="006613B8" w:rsidP="008C62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6268" w:rsidRPr="008C6268">
        <w:rPr>
          <w:rFonts w:ascii="Times New Roman" w:hAnsi="Times New Roman" w:cs="Times New Roman"/>
          <w:sz w:val="28"/>
          <w:szCs w:val="28"/>
        </w:rPr>
        <w:t xml:space="preserve">. </w:t>
      </w:r>
      <w:r w:rsidRPr="008C6268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8C6268" w:rsidRPr="008C6268">
        <w:rPr>
          <w:rFonts w:ascii="Times New Roman" w:hAnsi="Times New Roman" w:cs="Times New Roman"/>
          <w:sz w:val="28"/>
          <w:szCs w:val="28"/>
        </w:rPr>
        <w:t xml:space="preserve"> Постановление в ежемесячном информационном вестнике «Вести сельского поселения Курумоч» </w:t>
      </w:r>
      <w:r w:rsidRPr="008C6268">
        <w:rPr>
          <w:rFonts w:ascii="Times New Roman" w:hAnsi="Times New Roman" w:cs="Times New Roman"/>
          <w:sz w:val="28"/>
          <w:szCs w:val="28"/>
        </w:rPr>
        <w:t>и разместить</w:t>
      </w:r>
      <w:r w:rsidR="008C6268" w:rsidRPr="008C626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сельского поселения Курумоч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0" w:history="1">
        <w:r w:rsidRPr="000126BE">
          <w:rPr>
            <w:rStyle w:val="a8"/>
            <w:rFonts w:ascii="Times New Roman" w:hAnsi="Times New Roman" w:cs="Times New Roman"/>
            <w:sz w:val="28"/>
            <w:szCs w:val="28"/>
          </w:rPr>
          <w:t>http://sp-kurumoch.ru/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268" w:rsidRPr="008C6268">
        <w:rPr>
          <w:rFonts w:ascii="Times New Roman" w:hAnsi="Times New Roman" w:cs="Times New Roman"/>
          <w:sz w:val="28"/>
          <w:szCs w:val="28"/>
        </w:rPr>
        <w:t>.</w:t>
      </w:r>
    </w:p>
    <w:p w14:paraId="6F57FD8B" w14:textId="2CBBBC81" w:rsidR="008C6268" w:rsidRPr="008C6268" w:rsidRDefault="006613B8" w:rsidP="008C62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6268" w:rsidRPr="008C626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 </w:t>
      </w:r>
    </w:p>
    <w:p w14:paraId="1DA6A2BA" w14:textId="756E4B42" w:rsidR="008C6268" w:rsidRPr="008C6268" w:rsidRDefault="006613B8" w:rsidP="008C62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C6268" w:rsidRPr="008C6268">
        <w:rPr>
          <w:rFonts w:ascii="Times New Roman" w:hAnsi="Times New Roman" w:cs="Times New Roman"/>
          <w:sz w:val="28"/>
          <w:szCs w:val="28"/>
        </w:rPr>
        <w:t xml:space="preserve"> Контроль за исполнением постановления оставляю за собой. </w:t>
      </w:r>
    </w:p>
    <w:p w14:paraId="1CBD7C55" w14:textId="77777777" w:rsidR="008C6268" w:rsidRPr="008C6268" w:rsidRDefault="008C6268" w:rsidP="008C626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579CA6" w14:textId="77777777" w:rsidR="008C6268" w:rsidRPr="008C6268" w:rsidRDefault="008C6268" w:rsidP="00C558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68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14:paraId="382168FE" w14:textId="0DFBA89B" w:rsidR="008C6268" w:rsidRDefault="008C6268" w:rsidP="00C558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268">
        <w:rPr>
          <w:rFonts w:ascii="Times New Roman" w:hAnsi="Times New Roman" w:cs="Times New Roman"/>
          <w:sz w:val="28"/>
          <w:szCs w:val="28"/>
        </w:rPr>
        <w:t>поселения Курумоч</w:t>
      </w:r>
      <w:r w:rsidRPr="008C6268">
        <w:rPr>
          <w:rFonts w:ascii="Times New Roman" w:hAnsi="Times New Roman" w:cs="Times New Roman"/>
          <w:sz w:val="28"/>
          <w:szCs w:val="28"/>
        </w:rPr>
        <w:tab/>
      </w:r>
      <w:r w:rsidRPr="008C6268">
        <w:rPr>
          <w:rFonts w:ascii="Times New Roman" w:hAnsi="Times New Roman" w:cs="Times New Roman"/>
          <w:sz w:val="28"/>
          <w:szCs w:val="28"/>
        </w:rPr>
        <w:tab/>
      </w:r>
      <w:r w:rsidRPr="008C6268">
        <w:rPr>
          <w:rFonts w:ascii="Times New Roman" w:hAnsi="Times New Roman" w:cs="Times New Roman"/>
          <w:sz w:val="28"/>
          <w:szCs w:val="28"/>
        </w:rPr>
        <w:tab/>
      </w:r>
      <w:r w:rsidRPr="008C6268">
        <w:rPr>
          <w:rFonts w:ascii="Times New Roman" w:hAnsi="Times New Roman" w:cs="Times New Roman"/>
          <w:sz w:val="28"/>
          <w:szCs w:val="28"/>
        </w:rPr>
        <w:tab/>
      </w:r>
      <w:r w:rsidRPr="008C6268">
        <w:rPr>
          <w:rFonts w:ascii="Times New Roman" w:hAnsi="Times New Roman" w:cs="Times New Roman"/>
          <w:sz w:val="28"/>
          <w:szCs w:val="28"/>
        </w:rPr>
        <w:tab/>
      </w:r>
      <w:r w:rsidRPr="008C6268">
        <w:rPr>
          <w:rFonts w:ascii="Times New Roman" w:hAnsi="Times New Roman" w:cs="Times New Roman"/>
          <w:sz w:val="28"/>
          <w:szCs w:val="28"/>
        </w:rPr>
        <w:tab/>
      </w:r>
      <w:r w:rsidRPr="008C6268">
        <w:rPr>
          <w:rFonts w:ascii="Times New Roman" w:hAnsi="Times New Roman" w:cs="Times New Roman"/>
          <w:sz w:val="28"/>
          <w:szCs w:val="28"/>
        </w:rPr>
        <w:tab/>
      </w:r>
      <w:r w:rsidR="006613B8">
        <w:rPr>
          <w:rFonts w:ascii="Times New Roman" w:hAnsi="Times New Roman" w:cs="Times New Roman"/>
          <w:sz w:val="28"/>
          <w:szCs w:val="28"/>
        </w:rPr>
        <w:t>И. В. Елизаров</w:t>
      </w:r>
    </w:p>
    <w:p w14:paraId="0A800BB4" w14:textId="77777777" w:rsidR="00C5582A" w:rsidRDefault="00C5582A" w:rsidP="00C558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F99B66" w14:textId="1C49F6EF" w:rsidR="006613B8" w:rsidRDefault="006613B8" w:rsidP="006613B8">
      <w:pPr>
        <w:pStyle w:val="a9"/>
        <w:spacing w:after="0"/>
        <w:rPr>
          <w:bCs/>
          <w:sz w:val="28"/>
          <w:szCs w:val="28"/>
        </w:rPr>
      </w:pPr>
      <w:r w:rsidRPr="00C5582A">
        <w:rPr>
          <w:bCs/>
          <w:sz w:val="28"/>
          <w:szCs w:val="28"/>
        </w:rPr>
        <w:t>Куле</w:t>
      </w:r>
      <w:r w:rsidR="00C5582A" w:rsidRPr="00C5582A">
        <w:rPr>
          <w:bCs/>
          <w:sz w:val="28"/>
          <w:szCs w:val="28"/>
        </w:rPr>
        <w:t>шевская 3021917</w:t>
      </w:r>
    </w:p>
    <w:p w14:paraId="5C92E140" w14:textId="6D203F22" w:rsidR="003B7426" w:rsidRPr="003B7426" w:rsidRDefault="003B7426" w:rsidP="003B7426">
      <w:pPr>
        <w:pStyle w:val="a9"/>
        <w:spacing w:after="0"/>
        <w:jc w:val="right"/>
        <w:rPr>
          <w:bCs/>
        </w:rPr>
      </w:pPr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3B7426">
        <w:rPr>
          <w:bCs/>
        </w:rPr>
        <w:t>Приложение 1</w:t>
      </w:r>
    </w:p>
    <w:p w14:paraId="0922E77A" w14:textId="2AC97EC4" w:rsidR="003B7426" w:rsidRPr="003B7426" w:rsidRDefault="003B7426" w:rsidP="00BC75A2">
      <w:pPr>
        <w:pStyle w:val="a9"/>
        <w:spacing w:after="0" w:line="240" w:lineRule="auto"/>
        <w:ind w:left="5664" w:firstLine="290"/>
        <w:rPr>
          <w:bCs/>
        </w:rPr>
      </w:pPr>
      <w:r w:rsidRPr="003B7426">
        <w:rPr>
          <w:bCs/>
        </w:rPr>
        <w:t>к Постановлению Администрации</w:t>
      </w:r>
    </w:p>
    <w:p w14:paraId="0B9BA9D3" w14:textId="65154A03" w:rsidR="003B7426" w:rsidRPr="003B7426" w:rsidRDefault="003B7426" w:rsidP="00BC75A2">
      <w:pPr>
        <w:pStyle w:val="a9"/>
        <w:spacing w:after="0" w:line="240" w:lineRule="auto"/>
        <w:ind w:left="5664" w:firstLine="290"/>
        <w:rPr>
          <w:bCs/>
        </w:rPr>
      </w:pPr>
      <w:r w:rsidRPr="003B7426">
        <w:rPr>
          <w:bCs/>
        </w:rPr>
        <w:t>сельского поселения Курумоч</w:t>
      </w:r>
    </w:p>
    <w:p w14:paraId="2F5079EB" w14:textId="5AD972A2" w:rsidR="003B7426" w:rsidRPr="003B7426" w:rsidRDefault="003B7426" w:rsidP="00BC75A2">
      <w:pPr>
        <w:pStyle w:val="a9"/>
        <w:spacing w:after="0" w:line="240" w:lineRule="auto"/>
        <w:ind w:left="5664" w:right="-144" w:firstLine="290"/>
        <w:rPr>
          <w:bCs/>
        </w:rPr>
      </w:pPr>
      <w:r w:rsidRPr="003B7426">
        <w:rPr>
          <w:bCs/>
        </w:rPr>
        <w:t xml:space="preserve">муниципального района Волжский </w:t>
      </w:r>
    </w:p>
    <w:p w14:paraId="30C8C9DF" w14:textId="57419E89" w:rsidR="003B7426" w:rsidRPr="003B7426" w:rsidRDefault="003B7426" w:rsidP="00BC75A2">
      <w:pPr>
        <w:pStyle w:val="a9"/>
        <w:spacing w:after="0" w:line="240" w:lineRule="auto"/>
        <w:ind w:left="5664" w:right="-567" w:firstLine="290"/>
        <w:rPr>
          <w:bCs/>
        </w:rPr>
      </w:pPr>
      <w:r w:rsidRPr="003B7426">
        <w:rPr>
          <w:bCs/>
        </w:rPr>
        <w:t>Самарской области от «</w:t>
      </w:r>
      <w:r w:rsidR="00BC75A2">
        <w:rPr>
          <w:bCs/>
        </w:rPr>
        <w:t>04</w:t>
      </w:r>
      <w:r w:rsidRPr="003B7426">
        <w:rPr>
          <w:bCs/>
        </w:rPr>
        <w:t>»</w:t>
      </w:r>
      <w:r w:rsidR="00BC75A2">
        <w:rPr>
          <w:bCs/>
        </w:rPr>
        <w:t xml:space="preserve"> февраля </w:t>
      </w:r>
      <w:r w:rsidRPr="003B7426">
        <w:rPr>
          <w:bCs/>
        </w:rPr>
        <w:t>2021</w:t>
      </w:r>
    </w:p>
    <w:p w14:paraId="1B264811" w14:textId="77777777" w:rsidR="003B7426" w:rsidRPr="00C5582A" w:rsidRDefault="003B7426" w:rsidP="006613B8">
      <w:pPr>
        <w:pStyle w:val="a9"/>
        <w:spacing w:after="0"/>
        <w:rPr>
          <w:bCs/>
          <w:sz w:val="28"/>
          <w:szCs w:val="28"/>
        </w:rPr>
      </w:pPr>
    </w:p>
    <w:p w14:paraId="61E3560F" w14:textId="596B7344" w:rsidR="00270621" w:rsidRPr="00BD10D6" w:rsidRDefault="00270621" w:rsidP="00270621">
      <w:pPr>
        <w:pStyle w:val="a9"/>
        <w:spacing w:after="0"/>
        <w:ind w:firstLine="709"/>
        <w:jc w:val="center"/>
        <w:rPr>
          <w:b/>
          <w:bCs/>
          <w:sz w:val="28"/>
          <w:szCs w:val="28"/>
        </w:rPr>
      </w:pPr>
      <w:r w:rsidRPr="00BD10D6">
        <w:rPr>
          <w:b/>
          <w:sz w:val="28"/>
          <w:szCs w:val="28"/>
        </w:rPr>
        <w:t>Модельный</w:t>
      </w:r>
      <w:r w:rsidR="00FC4CDE" w:rsidRPr="00BD10D6">
        <w:rPr>
          <w:b/>
          <w:sz w:val="28"/>
          <w:szCs w:val="28"/>
        </w:rPr>
        <w:t xml:space="preserve"> </w:t>
      </w:r>
      <w:r w:rsidRPr="00BD10D6">
        <w:rPr>
          <w:b/>
          <w:bCs/>
          <w:sz w:val="28"/>
          <w:szCs w:val="28"/>
        </w:rPr>
        <w:t>порядок</w:t>
      </w:r>
    </w:p>
    <w:p w14:paraId="69696333" w14:textId="731BBE8B" w:rsidR="00270621" w:rsidRPr="00270621" w:rsidRDefault="00270621" w:rsidP="002706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определения части территории </w:t>
      </w:r>
      <w:r w:rsidRPr="00270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 w:rsidR="008C6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Курумоч</w:t>
      </w:r>
      <w:r w:rsidRPr="00270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Волжский Самарской области,</w:t>
      </w:r>
      <w:r w:rsidRPr="00270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10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которой могут реализовываться </w:t>
      </w:r>
      <w:r w:rsidRPr="00270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инициативн</w:t>
      </w:r>
      <w:r w:rsidR="003B7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ые</w:t>
      </w:r>
      <w:r w:rsidRPr="00270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</w:t>
      </w:r>
      <w:r w:rsidR="003B74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14:paraId="0B0F8EFF" w14:textId="77777777" w:rsidR="00270621" w:rsidRPr="00270621" w:rsidRDefault="00270621" w:rsidP="002706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EED7C97" w14:textId="77777777" w:rsidR="00270621" w:rsidRPr="00270621" w:rsidRDefault="00270621" w:rsidP="002706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06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7D1904A" w14:textId="7F2CC8C0" w:rsidR="00270621" w:rsidRPr="00270621" w:rsidRDefault="00270621" w:rsidP="0027062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части территории сельского поселения </w:t>
      </w:r>
      <w:r w:rsidR="008C626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Курумоч</w:t>
      </w:r>
      <w:r w:rsidRPr="0027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2706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территория), на которой могут реализовываться инициативные проекты.</w:t>
      </w:r>
    </w:p>
    <w:p w14:paraId="2D991BDC" w14:textId="5DA08C22" w:rsidR="00BD10D6" w:rsidRDefault="00270621" w:rsidP="00BD1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2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целей настоящего Порядка инициативный проект - проект, внесенный в администрацию сельского поселения</w:t>
      </w:r>
      <w:r w:rsidR="008C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Курумоч муниципального района Волжский Самарской области</w:t>
      </w:r>
      <w:r w:rsidRPr="0027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8C6268" w:rsidRPr="00270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C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Курумоч муниципального района Волжский Самарской области</w:t>
      </w:r>
      <w:r w:rsidRPr="00270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части по решению вопросов местного зн</w:t>
      </w:r>
      <w:r w:rsidR="00BD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ачения или иных вопросов, право </w:t>
      </w:r>
      <w:r w:rsidRPr="00270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которых предоставлено органам местного самоуправления муниципального образования.</w:t>
      </w:r>
    </w:p>
    <w:p w14:paraId="65CE8A81" w14:textId="77777777" w:rsidR="00BD10D6" w:rsidRPr="00BD10D6" w:rsidRDefault="00230934" w:rsidP="00BD1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BD10D6" w:rsidRPr="00BD10D6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Частями территории муниципального образования, на которой могут реализовываться инициативные проекты, являются территории кварталов, улиц, дворов, дворовые территории многоквартирных домов,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населенных пунктов, </w:t>
      </w:r>
      <w:r w:rsidR="00BD10D6" w:rsidRPr="00BD1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общего пользования. </w:t>
      </w:r>
    </w:p>
    <w:p w14:paraId="3FA470EC" w14:textId="77777777" w:rsidR="00BD10D6" w:rsidRPr="00270621" w:rsidRDefault="00BD10D6" w:rsidP="00BD10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0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дворовой территорией многоквартирных домов понимается территория, прилегающая к одному или нескольким многоквартирным домам и (или) домовладениям индивидуальных жилых домов, находящихся на дворовой территории многоквартирных домов или по периметру такой дворовой территории, с расположенными на ней объектами, предназначенными для обслуживания и эксплуатации многоквартирных домов, и элементами благоустройства этой территории.</w:t>
      </w:r>
    </w:p>
    <w:p w14:paraId="228CE374" w14:textId="77777777" w:rsidR="0045188A" w:rsidRPr="00270621" w:rsidRDefault="0045188A" w:rsidP="002706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5188A" w:rsidRPr="00270621" w:rsidSect="006613B8">
      <w:headerReference w:type="default" r:id="rId11"/>
      <w:pgSz w:w="11906" w:h="16838"/>
      <w:pgMar w:top="568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94794" w14:textId="77777777" w:rsidR="002401C6" w:rsidRDefault="002401C6" w:rsidP="00FC4CDE">
      <w:pPr>
        <w:spacing w:after="0" w:line="240" w:lineRule="auto"/>
      </w:pPr>
      <w:r>
        <w:separator/>
      </w:r>
    </w:p>
  </w:endnote>
  <w:endnote w:type="continuationSeparator" w:id="0">
    <w:p w14:paraId="189AD55A" w14:textId="77777777" w:rsidR="002401C6" w:rsidRDefault="002401C6" w:rsidP="00FC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F6B9D" w14:textId="77777777" w:rsidR="002401C6" w:rsidRDefault="002401C6" w:rsidP="00FC4CDE">
      <w:pPr>
        <w:spacing w:after="0" w:line="240" w:lineRule="auto"/>
      </w:pPr>
      <w:r>
        <w:separator/>
      </w:r>
    </w:p>
  </w:footnote>
  <w:footnote w:type="continuationSeparator" w:id="0">
    <w:p w14:paraId="198C115B" w14:textId="77777777" w:rsidR="002401C6" w:rsidRDefault="002401C6" w:rsidP="00FC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64813"/>
      <w:docPartObj>
        <w:docPartGallery w:val="Page Numbers (Top of Page)"/>
        <w:docPartUnique/>
      </w:docPartObj>
    </w:sdtPr>
    <w:sdtEndPr/>
    <w:sdtContent>
      <w:p w14:paraId="15724DFA" w14:textId="77777777" w:rsidR="00924556" w:rsidRDefault="00FC260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10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262A0A" w14:textId="77777777" w:rsidR="00924556" w:rsidRDefault="002401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155EB"/>
    <w:multiLevelType w:val="multilevel"/>
    <w:tmpl w:val="755491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28D70612"/>
    <w:multiLevelType w:val="multilevel"/>
    <w:tmpl w:val="449A576C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4E7"/>
    <w:rsid w:val="00065FAD"/>
    <w:rsid w:val="000E599C"/>
    <w:rsid w:val="001704C8"/>
    <w:rsid w:val="00230934"/>
    <w:rsid w:val="002401C6"/>
    <w:rsid w:val="00270621"/>
    <w:rsid w:val="003B7426"/>
    <w:rsid w:val="0045188A"/>
    <w:rsid w:val="006613B8"/>
    <w:rsid w:val="0069743C"/>
    <w:rsid w:val="008C6268"/>
    <w:rsid w:val="00915114"/>
    <w:rsid w:val="00BC75A2"/>
    <w:rsid w:val="00BD10D6"/>
    <w:rsid w:val="00C5582A"/>
    <w:rsid w:val="00C76D29"/>
    <w:rsid w:val="00CF4A98"/>
    <w:rsid w:val="00EA24E7"/>
    <w:rsid w:val="00FC2608"/>
    <w:rsid w:val="00F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6AF5"/>
  <w15:docId w15:val="{9D8CC111-A3C2-4CB9-89FB-C66F68CF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C4C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C4CD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C4CD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C4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C4CDE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27062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7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743C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8C6268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C62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8C6268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C6268"/>
    <w:rPr>
      <w:rFonts w:cs="Times New Roman"/>
      <w:b w:val="0"/>
      <w:color w:val="106BBE"/>
    </w:rPr>
  </w:style>
  <w:style w:type="character" w:styleId="af">
    <w:name w:val="Unresolved Mention"/>
    <w:basedOn w:val="a0"/>
    <w:uiPriority w:val="99"/>
    <w:semiHidden/>
    <w:unhideWhenUsed/>
    <w:rsid w:val="00661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p-kurumoch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3CE36-E3FD-43D2-AC55-90C251398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User027005</dc:creator>
  <cp:keywords/>
  <dc:description/>
  <cp:lastModifiedBy>user</cp:lastModifiedBy>
  <cp:revision>3</cp:revision>
  <cp:lastPrinted>2021-02-04T12:55:00Z</cp:lastPrinted>
  <dcterms:created xsi:type="dcterms:W3CDTF">2021-01-13T11:17:00Z</dcterms:created>
  <dcterms:modified xsi:type="dcterms:W3CDTF">2021-02-04T12:55:00Z</dcterms:modified>
</cp:coreProperties>
</file>