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BEB" w:rsidRPr="001F458B" w:rsidRDefault="00DF4C61" w:rsidP="001F458B">
      <w:pPr>
        <w:jc w:val="both"/>
        <w:rPr>
          <w:rFonts w:ascii="Times New Roman" w:hAnsi="Times New Roman" w:cs="Times New Roman"/>
          <w:sz w:val="24"/>
          <w:szCs w:val="24"/>
        </w:rPr>
      </w:pPr>
      <w:r w:rsidRPr="001F458B">
        <w:rPr>
          <w:rFonts w:ascii="Times New Roman" w:hAnsi="Times New Roman" w:cs="Times New Roman"/>
          <w:sz w:val="24"/>
          <w:szCs w:val="24"/>
        </w:rPr>
        <w:t>В Волжском районе возбуждено уголовное дело по факту хранения наркотических средств</w:t>
      </w:r>
    </w:p>
    <w:p w:rsidR="00E650E3" w:rsidRPr="001F458B" w:rsidRDefault="00DF4C61" w:rsidP="001F458B">
      <w:pPr>
        <w:jc w:val="both"/>
        <w:rPr>
          <w:rFonts w:ascii="Times New Roman" w:hAnsi="Times New Roman" w:cs="Times New Roman"/>
          <w:sz w:val="24"/>
          <w:szCs w:val="24"/>
        </w:rPr>
      </w:pPr>
      <w:r w:rsidRPr="001F458B"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="00E650E3" w:rsidRPr="001F458B">
        <w:rPr>
          <w:rFonts w:ascii="Times New Roman" w:hAnsi="Times New Roman" w:cs="Times New Roman"/>
          <w:sz w:val="24"/>
          <w:szCs w:val="24"/>
        </w:rPr>
        <w:t>Управления</w:t>
      </w:r>
      <w:r w:rsidRPr="001F458B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Pr="001F458B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1F458B">
        <w:rPr>
          <w:rFonts w:ascii="Times New Roman" w:hAnsi="Times New Roman" w:cs="Times New Roman"/>
          <w:sz w:val="24"/>
          <w:szCs w:val="24"/>
        </w:rPr>
        <w:t xml:space="preserve"> оборотом наркотиков </w:t>
      </w:r>
      <w:r w:rsidR="00E650E3" w:rsidRPr="001F458B">
        <w:rPr>
          <w:rFonts w:ascii="Times New Roman" w:hAnsi="Times New Roman" w:cs="Times New Roman"/>
          <w:sz w:val="24"/>
          <w:szCs w:val="24"/>
        </w:rPr>
        <w:t xml:space="preserve">ГУ МВД России по Самарской области совместно с коллегами из ОНК Отдела МВД России по Волжскому району </w:t>
      </w:r>
      <w:r w:rsidR="000843A7" w:rsidRPr="001F458B">
        <w:rPr>
          <w:rFonts w:ascii="Times New Roman" w:hAnsi="Times New Roman" w:cs="Times New Roman"/>
          <w:sz w:val="24"/>
          <w:szCs w:val="24"/>
        </w:rPr>
        <w:t xml:space="preserve">провели обследование </w:t>
      </w:r>
      <w:r w:rsidR="00D00DC7" w:rsidRPr="001F458B">
        <w:rPr>
          <w:rFonts w:ascii="Times New Roman" w:hAnsi="Times New Roman" w:cs="Times New Roman"/>
          <w:sz w:val="24"/>
          <w:szCs w:val="24"/>
        </w:rPr>
        <w:t>одного из дачных домов, расположенного на территории района</w:t>
      </w:r>
      <w:r w:rsidR="000843A7" w:rsidRPr="001F45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1A3F" w:rsidRPr="00AC1ECE" w:rsidRDefault="001F458B" w:rsidP="001F458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4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ходе проверки</w:t>
      </w:r>
      <w:r w:rsidR="00272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домовладения</w:t>
      </w:r>
      <w:r w:rsidR="00D00DC7" w:rsidRPr="001F4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представителями правопорядка, в теплице было обнаружено и изъято вещество растительного происхо</w:t>
      </w:r>
      <w:r w:rsidR="00272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ждения, которое согласно справке</w:t>
      </w:r>
      <w:r w:rsidR="00D00DC7" w:rsidRPr="001F4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 исследовании является наркотическим средством марихуана, общей массой 438, 46 грамм, что соответствует крупному размеру, а также </w:t>
      </w:r>
      <w:r w:rsidR="00272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были обнаружены</w:t>
      </w:r>
      <w:r w:rsidRPr="001F4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00DC7" w:rsidRPr="001F4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части наркотического растения конопля общей массой </w:t>
      </w:r>
      <w:r w:rsidRPr="001F4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68, 84 грамма. </w:t>
      </w:r>
      <w:r w:rsidR="00711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Сотрудниками полиции установлено, что дачный участок принадлежит жителю облас</w:t>
      </w:r>
      <w:r w:rsidR="00272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тной столицы, ранее уже судимым</w:t>
      </w:r>
      <w:r w:rsidR="00AC1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11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аналогичное преступление. </w:t>
      </w:r>
    </w:p>
    <w:p w:rsidR="00E650E3" w:rsidRPr="001F458B" w:rsidRDefault="001F458B" w:rsidP="001F458B">
      <w:pPr>
        <w:jc w:val="both"/>
        <w:rPr>
          <w:rFonts w:ascii="Times New Roman" w:hAnsi="Times New Roman" w:cs="Times New Roman"/>
          <w:sz w:val="24"/>
          <w:szCs w:val="24"/>
        </w:rPr>
      </w:pPr>
      <w:r w:rsidRPr="001F458B">
        <w:rPr>
          <w:rFonts w:ascii="Times New Roman" w:hAnsi="Times New Roman" w:cs="Times New Roman"/>
          <w:sz w:val="24"/>
          <w:szCs w:val="24"/>
        </w:rPr>
        <w:t xml:space="preserve">Следственным отделом Отдела МВД России по Волжскому району возбуждено уголовное дело </w:t>
      </w:r>
      <w:r w:rsidRPr="001F4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</w:t>
      </w:r>
      <w:proofErr w:type="gramStart"/>
      <w:r w:rsidRPr="001F4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proofErr w:type="gramEnd"/>
      <w:r w:rsidRPr="001F4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 ст. 228 УК РФ по факту незаконного приобретения и хранения без цели сбыта наркотических средств в крупном размере. Данна</w:t>
      </w:r>
      <w:r w:rsidR="00272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статья предусматривает санкцию</w:t>
      </w:r>
      <w:r w:rsidRPr="001F4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виде лишения свободы на срок от трех до десяти лет. В настоящее время гражданин находится под подпиской о невыезде.  </w:t>
      </w:r>
    </w:p>
    <w:p w:rsidR="00E650E3" w:rsidRPr="001F458B" w:rsidRDefault="00E650E3" w:rsidP="001F45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4C61" w:rsidRPr="001F458B" w:rsidRDefault="00DF4C61" w:rsidP="001F458B">
      <w:pPr>
        <w:jc w:val="both"/>
        <w:rPr>
          <w:rFonts w:ascii="Times New Roman" w:hAnsi="Times New Roman" w:cs="Times New Roman"/>
          <w:sz w:val="24"/>
          <w:szCs w:val="24"/>
        </w:rPr>
      </w:pPr>
      <w:r w:rsidRPr="001F458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F4C61" w:rsidRPr="001F458B" w:rsidSect="00614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C61"/>
    <w:rsid w:val="000843A7"/>
    <w:rsid w:val="001F458B"/>
    <w:rsid w:val="0027232D"/>
    <w:rsid w:val="00614BEB"/>
    <w:rsid w:val="00711A3F"/>
    <w:rsid w:val="00AC1ECE"/>
    <w:rsid w:val="00D00DC7"/>
    <w:rsid w:val="00DA55D4"/>
    <w:rsid w:val="00DF4C61"/>
    <w:rsid w:val="00E650E3"/>
    <w:rsid w:val="00FF3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2021-08-25T06:02:00Z</dcterms:created>
  <dcterms:modified xsi:type="dcterms:W3CDTF">2021-08-27T06:47:00Z</dcterms:modified>
</cp:coreProperties>
</file>