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C9" w:rsidRPr="002B6603" w:rsidRDefault="002B6603" w:rsidP="002B6603">
      <w:pPr>
        <w:jc w:val="both"/>
        <w:rPr>
          <w:rFonts w:ascii="Times New Roman" w:hAnsi="Times New Roman" w:cs="Times New Roman"/>
          <w:sz w:val="24"/>
          <w:szCs w:val="24"/>
        </w:rPr>
      </w:pPr>
      <w:r w:rsidRPr="002B6603">
        <w:rPr>
          <w:rFonts w:ascii="Times New Roman" w:hAnsi="Times New Roman" w:cs="Times New Roman"/>
          <w:sz w:val="24"/>
          <w:szCs w:val="24"/>
        </w:rPr>
        <w:t xml:space="preserve">В Волжском районе продолжается профилактика правонарушений среди </w:t>
      </w:r>
      <w:r w:rsidR="00DA343D">
        <w:rPr>
          <w:rFonts w:ascii="Times New Roman" w:hAnsi="Times New Roman" w:cs="Times New Roman"/>
          <w:sz w:val="24"/>
          <w:szCs w:val="24"/>
        </w:rPr>
        <w:t xml:space="preserve">семей с детьми и  </w:t>
      </w:r>
      <w:r w:rsidRPr="002B6603">
        <w:rPr>
          <w:rFonts w:ascii="Times New Roman" w:hAnsi="Times New Roman" w:cs="Times New Roman"/>
          <w:sz w:val="24"/>
          <w:szCs w:val="24"/>
        </w:rPr>
        <w:t>подростков</w:t>
      </w:r>
    </w:p>
    <w:p w:rsidR="002B6603" w:rsidRDefault="002B6603" w:rsidP="002B660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6603">
        <w:rPr>
          <w:rFonts w:ascii="Times New Roman" w:hAnsi="Times New Roman" w:cs="Times New Roman"/>
          <w:sz w:val="24"/>
          <w:szCs w:val="24"/>
        </w:rPr>
        <w:t xml:space="preserve">Инспектора ПДН Отдела МВД России по Волжскому району продолжают активно заниматься реализацией одной из приоритетных задач органов внутренних дел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профилактикой</w:t>
      </w:r>
      <w:r w:rsidRPr="002B6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подростковой преступности</w:t>
      </w:r>
      <w:r w:rsidR="00DA3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правонарушений</w:t>
      </w:r>
      <w:r w:rsidRPr="002B6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следствие</w:t>
      </w:r>
      <w:r w:rsidR="00DA3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этого, воспитанием   физического</w:t>
      </w:r>
      <w:r w:rsidRPr="002B6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морально</w:t>
      </w:r>
      <w:r w:rsidR="00DA3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здоровья подрастающего </w:t>
      </w:r>
      <w:r w:rsidRPr="002B6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поколения.</w:t>
      </w:r>
    </w:p>
    <w:p w:rsidR="002427FD" w:rsidRDefault="00544AD5" w:rsidP="002B660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Так, на минувшей неделе представители правопорядка посетили </w:t>
      </w:r>
      <w:r w:rsidR="00EF7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Воскресенское озеро,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отдыха жителей села</w:t>
      </w:r>
      <w:r w:rsidR="00EF7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Сотрудники полиции пообщались с семьями и родит</w:t>
      </w:r>
      <w:r w:rsidR="00242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елями о недопустимости оставления без присмотра </w:t>
      </w:r>
      <w:r w:rsidR="00DA3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совсем </w:t>
      </w:r>
      <w:r w:rsidR="00242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юных граждан района, </w:t>
      </w:r>
      <w:proofErr w:type="gramStart"/>
      <w:r w:rsidR="00242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напомнили</w:t>
      </w:r>
      <w:proofErr w:type="gramEnd"/>
      <w:r w:rsidR="00242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куда незамедлительно следует обратиться в случае непредвиденных обстоятельств, а также рассказали о способах оказания первой помощи.</w:t>
      </w:r>
    </w:p>
    <w:p w:rsidR="002B6603" w:rsidRDefault="00DA343D" w:rsidP="002B660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касается подрастающего поколения, инспектора ПДН напомнили ребятам </w:t>
      </w:r>
      <w:r w:rsidR="007D0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правилах поведения в общественных местах, о последствиях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ответственности, которая грози</w:t>
      </w:r>
      <w:r w:rsidR="007D0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за распитие спиртных напитков или же употреблении и хранении наркотических веществ. Также ребятам напомнили о том, что водоемы – это не место для экстремальных игр и необходимо быть бдительными к своим товарищам.  </w:t>
      </w:r>
    </w:p>
    <w:p w:rsidR="002427FD" w:rsidRPr="002B6603" w:rsidRDefault="002427FD" w:rsidP="002B66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27FD" w:rsidRPr="002B6603" w:rsidSect="002E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603"/>
    <w:rsid w:val="000D786B"/>
    <w:rsid w:val="002427FD"/>
    <w:rsid w:val="002B6603"/>
    <w:rsid w:val="002E19C9"/>
    <w:rsid w:val="00544AD5"/>
    <w:rsid w:val="007D094D"/>
    <w:rsid w:val="00DA343D"/>
    <w:rsid w:val="00E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2021-08-20T05:48:00Z</dcterms:created>
  <dcterms:modified xsi:type="dcterms:W3CDTF">2021-08-20T06:52:00Z</dcterms:modified>
</cp:coreProperties>
</file>