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3A77" w14:textId="630C89BA" w:rsidR="00AE7200" w:rsidRDefault="00AE7200" w:rsidP="00AE720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4EF5B" wp14:editId="38605794">
            <wp:simplePos x="0" y="0"/>
            <wp:positionH relativeFrom="column">
              <wp:posOffset>2640965</wp:posOffset>
            </wp:positionH>
            <wp:positionV relativeFrom="paragraph">
              <wp:posOffset>-417830</wp:posOffset>
            </wp:positionV>
            <wp:extent cx="693420" cy="78359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2E136" w14:textId="77777777" w:rsidR="00AE7200" w:rsidRDefault="00AE7200" w:rsidP="00AE7200">
      <w:pPr>
        <w:jc w:val="center"/>
        <w:rPr>
          <w:noProof/>
        </w:rPr>
      </w:pPr>
    </w:p>
    <w:p w14:paraId="7535E12C" w14:textId="77777777" w:rsidR="00AE7200" w:rsidRPr="00B92AC7" w:rsidRDefault="00AE7200" w:rsidP="00AE7200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>РОССИЙСКАЯ ФЕДЕРАЦИЯ</w:t>
      </w:r>
      <w:r w:rsidRPr="00B92AC7">
        <w:rPr>
          <w:b/>
          <w:bCs/>
          <w:sz w:val="26"/>
          <w:szCs w:val="26"/>
        </w:rPr>
        <w:br/>
        <w:t>САМАРСКАЯ ОБЛАСТЬ</w:t>
      </w:r>
    </w:p>
    <w:p w14:paraId="2F0C57CF" w14:textId="77777777" w:rsidR="00AE7200" w:rsidRPr="00B92AC7" w:rsidRDefault="00AE7200" w:rsidP="00AE7200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МУНИЦИПАЛЬНЫЙ РАЙОН </w:t>
      </w:r>
      <w:r w:rsidRPr="00B92AC7">
        <w:rPr>
          <w:b/>
          <w:caps/>
          <w:sz w:val="26"/>
          <w:szCs w:val="26"/>
        </w:rPr>
        <w:fldChar w:fldCharType="begin"/>
      </w:r>
      <w:r w:rsidRPr="00B92AC7">
        <w:rPr>
          <w:b/>
          <w:caps/>
          <w:sz w:val="26"/>
          <w:szCs w:val="26"/>
        </w:rPr>
        <w:instrText xml:space="preserve"> MERGEFIELD "Название_района" </w:instrText>
      </w:r>
      <w:r w:rsidRPr="00B92AC7">
        <w:rPr>
          <w:b/>
          <w:caps/>
          <w:sz w:val="26"/>
          <w:szCs w:val="26"/>
        </w:rPr>
        <w:fldChar w:fldCharType="separate"/>
      </w:r>
      <w:r w:rsidRPr="00B92AC7">
        <w:rPr>
          <w:b/>
          <w:caps/>
          <w:noProof/>
          <w:sz w:val="26"/>
          <w:szCs w:val="26"/>
        </w:rPr>
        <w:t>Волжский</w:t>
      </w:r>
      <w:r w:rsidRPr="00B92AC7">
        <w:rPr>
          <w:b/>
          <w:caps/>
          <w:sz w:val="26"/>
          <w:szCs w:val="26"/>
        </w:rPr>
        <w:fldChar w:fldCharType="end"/>
      </w:r>
    </w:p>
    <w:p w14:paraId="07917FBD" w14:textId="77777777" w:rsidR="00AE7200" w:rsidRPr="00B92AC7" w:rsidRDefault="00AE7200" w:rsidP="00AE7200">
      <w:pPr>
        <w:jc w:val="center"/>
        <w:rPr>
          <w:b/>
          <w:bCs/>
          <w:sz w:val="26"/>
          <w:szCs w:val="26"/>
        </w:rPr>
      </w:pPr>
      <w:r w:rsidRPr="00B92AC7">
        <w:rPr>
          <w:b/>
          <w:bCs/>
          <w:sz w:val="26"/>
          <w:szCs w:val="26"/>
        </w:rPr>
        <w:t xml:space="preserve">СОБРАНИЕ ПРЕДСТАВИТЕЛЕЙ СЕЛЬСКОГО ПОСЕЛЕНИЯ </w:t>
      </w:r>
    </w:p>
    <w:p w14:paraId="73DE1979" w14:textId="77777777" w:rsidR="00AE7200" w:rsidRPr="00B92AC7" w:rsidRDefault="00AE7200" w:rsidP="00AE7200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КУРУМОЧ</w:t>
      </w:r>
    </w:p>
    <w:p w14:paraId="2A84306B" w14:textId="77777777" w:rsidR="00AE7200" w:rsidRPr="00B92AC7" w:rsidRDefault="00AE7200" w:rsidP="00AE7200">
      <w:pPr>
        <w:jc w:val="center"/>
        <w:rPr>
          <w:b/>
          <w:caps/>
          <w:sz w:val="26"/>
          <w:szCs w:val="26"/>
        </w:rPr>
      </w:pPr>
      <w:r w:rsidRPr="00B92AC7">
        <w:rPr>
          <w:b/>
          <w:caps/>
          <w:sz w:val="26"/>
          <w:szCs w:val="26"/>
        </w:rPr>
        <w:t>ЧЕТВЕРТОГО СОЗЫВА</w:t>
      </w:r>
    </w:p>
    <w:p w14:paraId="2C423D48" w14:textId="77777777" w:rsidR="00AE7200" w:rsidRPr="00FE20DB" w:rsidRDefault="00AE7200" w:rsidP="00AE7200">
      <w:pPr>
        <w:rPr>
          <w:sz w:val="28"/>
          <w:szCs w:val="28"/>
        </w:rPr>
      </w:pPr>
      <w:r w:rsidRPr="00FE20DB">
        <w:rPr>
          <w:sz w:val="28"/>
          <w:szCs w:val="28"/>
        </w:rPr>
        <w:t xml:space="preserve">                                                                                    </w:t>
      </w:r>
    </w:p>
    <w:p w14:paraId="790A0529" w14:textId="77777777" w:rsidR="00AE7200" w:rsidRDefault="00AE7200" w:rsidP="009A03EB">
      <w:pPr>
        <w:jc w:val="center"/>
        <w:rPr>
          <w:b/>
          <w:bCs/>
          <w:sz w:val="28"/>
          <w:szCs w:val="28"/>
        </w:rPr>
      </w:pPr>
    </w:p>
    <w:p w14:paraId="5CCD50D0" w14:textId="1AC0FF2C"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   РЕШЕНИЕ</w:t>
      </w:r>
    </w:p>
    <w:p w14:paraId="4BA21EFE" w14:textId="77777777" w:rsidR="009A03EB" w:rsidRPr="009A03EB" w:rsidRDefault="009A03EB" w:rsidP="009A03EB">
      <w:pPr>
        <w:jc w:val="center"/>
        <w:rPr>
          <w:b/>
          <w:bCs/>
          <w:sz w:val="28"/>
          <w:szCs w:val="28"/>
        </w:rPr>
      </w:pPr>
    </w:p>
    <w:p w14:paraId="258BD18A" w14:textId="5CFA5984" w:rsidR="009A03EB" w:rsidRPr="009A03EB" w:rsidRDefault="009A03EB" w:rsidP="009A03EB">
      <w:pPr>
        <w:rPr>
          <w:b/>
          <w:bCs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 </w:t>
      </w:r>
      <w:r w:rsidR="00AE7200">
        <w:rPr>
          <w:sz w:val="28"/>
          <w:szCs w:val="28"/>
        </w:rPr>
        <w:t>«24» сентября</w:t>
      </w:r>
      <w:r w:rsidRPr="009A03EB">
        <w:rPr>
          <w:sz w:val="28"/>
          <w:szCs w:val="28"/>
        </w:rPr>
        <w:t xml:space="preserve"> 2021 г.</w:t>
      </w:r>
      <w:r w:rsidRPr="009A03EB">
        <w:rPr>
          <w:sz w:val="28"/>
          <w:szCs w:val="28"/>
        </w:rPr>
        <w:tab/>
      </w:r>
      <w:r w:rsidRPr="009A03EB">
        <w:rPr>
          <w:sz w:val="28"/>
          <w:szCs w:val="28"/>
        </w:rPr>
        <w:tab/>
        <w:t xml:space="preserve">                                                                     № </w:t>
      </w:r>
      <w:r w:rsidR="00AE7200">
        <w:rPr>
          <w:sz w:val="28"/>
          <w:szCs w:val="28"/>
        </w:rPr>
        <w:t>59/17</w:t>
      </w:r>
    </w:p>
    <w:p w14:paraId="7FF257BF" w14:textId="77777777" w:rsidR="009A03EB" w:rsidRPr="009A03EB" w:rsidRDefault="009A03EB" w:rsidP="009A03EB">
      <w:pPr>
        <w:rPr>
          <w:b/>
          <w:bCs/>
          <w:sz w:val="28"/>
          <w:szCs w:val="28"/>
        </w:rPr>
      </w:pPr>
    </w:p>
    <w:p w14:paraId="0F1D3892" w14:textId="77777777" w:rsidR="009A03EB" w:rsidRPr="009A03EB" w:rsidRDefault="009A03EB" w:rsidP="009A03EB">
      <w:pPr>
        <w:jc w:val="right"/>
        <w:rPr>
          <w:b/>
          <w:bCs/>
          <w:sz w:val="28"/>
          <w:szCs w:val="28"/>
        </w:rPr>
      </w:pPr>
    </w:p>
    <w:p w14:paraId="6F0FE804" w14:textId="274EE1A1" w:rsidR="009A03EB" w:rsidRPr="009A03EB" w:rsidRDefault="009A03EB" w:rsidP="009A03EB">
      <w:pPr>
        <w:spacing w:line="360" w:lineRule="auto"/>
        <w:jc w:val="center"/>
        <w:rPr>
          <w:color w:val="000000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AE7200">
        <w:rPr>
          <w:b/>
          <w:bCs/>
          <w:color w:val="000000"/>
          <w:sz w:val="28"/>
          <w:szCs w:val="28"/>
        </w:rPr>
        <w:t>сельском поселении Курумоч муниципального района Волжский Самарской области</w:t>
      </w:r>
    </w:p>
    <w:p w14:paraId="5044DD62" w14:textId="77777777" w:rsidR="009A03EB" w:rsidRPr="009A03EB" w:rsidRDefault="009A03EB" w:rsidP="009A03EB">
      <w:pPr>
        <w:rPr>
          <w:i/>
          <w:iCs/>
          <w:color w:val="000000"/>
        </w:rPr>
      </w:pPr>
    </w:p>
    <w:p w14:paraId="4D32EDC1" w14:textId="77777777" w:rsidR="009A03EB" w:rsidRPr="009A03EB" w:rsidRDefault="009A03EB" w:rsidP="009A03EB">
      <w:pPr>
        <w:rPr>
          <w:sz w:val="28"/>
          <w:szCs w:val="28"/>
        </w:rPr>
      </w:pPr>
    </w:p>
    <w:p w14:paraId="35D7DC41" w14:textId="557BCF4B" w:rsidR="009A03EB" w:rsidRPr="009A03EB" w:rsidRDefault="009A03EB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AE7200" w:rsidRPr="00AE7200">
        <w:rPr>
          <w:color w:val="000000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AE7200">
        <w:rPr>
          <w:color w:val="000000"/>
          <w:sz w:val="28"/>
          <w:szCs w:val="28"/>
        </w:rPr>
        <w:t xml:space="preserve">«24» сентября </w:t>
      </w:r>
      <w:r w:rsidRPr="009A03EB">
        <w:rPr>
          <w:color w:val="000000"/>
          <w:sz w:val="28"/>
          <w:szCs w:val="28"/>
        </w:rPr>
        <w:t xml:space="preserve">2021 № </w:t>
      </w:r>
      <w:r w:rsidR="00AE7200">
        <w:rPr>
          <w:color w:val="000000"/>
          <w:sz w:val="28"/>
          <w:szCs w:val="28"/>
        </w:rPr>
        <w:t>58/17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14:paraId="1611DA64" w14:textId="37C4BA24" w:rsidR="009A03EB" w:rsidRPr="009A03EB" w:rsidRDefault="009A03EB" w:rsidP="00AE7200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AE7200" w:rsidRPr="00AE7200">
        <w:rPr>
          <w:color w:val="000000"/>
          <w:sz w:val="28"/>
          <w:szCs w:val="28"/>
        </w:rPr>
        <w:t xml:space="preserve">сельского поселения Курумоч муниципального района Волжский Самарской </w:t>
      </w:r>
      <w:proofErr w:type="gramStart"/>
      <w:r w:rsidR="00AE7200" w:rsidRPr="00AE7200">
        <w:rPr>
          <w:color w:val="000000"/>
          <w:sz w:val="28"/>
          <w:szCs w:val="28"/>
        </w:rPr>
        <w:t>области</w:t>
      </w:r>
      <w:r w:rsidR="00AE7200">
        <w:rPr>
          <w:color w:val="000000"/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 РЕШИЛО</w:t>
      </w:r>
      <w:proofErr w:type="gramEnd"/>
      <w:r w:rsidRPr="009A03EB">
        <w:rPr>
          <w:sz w:val="28"/>
          <w:szCs w:val="28"/>
        </w:rPr>
        <w:t>:</w:t>
      </w:r>
    </w:p>
    <w:p w14:paraId="45F3EF11" w14:textId="77777777" w:rsidR="009A03EB" w:rsidRPr="009A03EB" w:rsidRDefault="009A03EB" w:rsidP="009A03EB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14:paraId="3A27369E" w14:textId="77777777"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14:paraId="0D672444" w14:textId="7DAB200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1) положения Правил благоустройства </w:t>
      </w:r>
      <w:r w:rsidR="007F010D">
        <w:rPr>
          <w:rFonts w:ascii="Times New Roman" w:hAnsi="Times New Roman" w:cs="Times New Roman"/>
          <w:sz w:val="28"/>
          <w:szCs w:val="28"/>
        </w:rPr>
        <w:t xml:space="preserve">на </w:t>
      </w:r>
      <w:r w:rsidRPr="009A03E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F010D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7F010D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7F010D" w:rsidRPr="007F010D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="007F010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7F010D">
        <w:rPr>
          <w:rFonts w:ascii="Times New Roman" w:hAnsi="Times New Roman" w:cs="Times New Roman"/>
          <w:sz w:val="28"/>
          <w:szCs w:val="28"/>
        </w:rPr>
        <w:t>«28» марта</w:t>
      </w:r>
      <w:r w:rsidRPr="009A03EB">
        <w:rPr>
          <w:rFonts w:ascii="Times New Roman" w:hAnsi="Times New Roman" w:cs="Times New Roman"/>
          <w:sz w:val="28"/>
          <w:szCs w:val="28"/>
        </w:rPr>
        <w:t xml:space="preserve"> 20</w:t>
      </w:r>
      <w:r w:rsidR="007F010D">
        <w:rPr>
          <w:rFonts w:ascii="Times New Roman" w:hAnsi="Times New Roman" w:cs="Times New Roman"/>
          <w:sz w:val="28"/>
          <w:szCs w:val="28"/>
        </w:rPr>
        <w:t>19</w:t>
      </w:r>
      <w:r w:rsidRPr="009A03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010D">
        <w:rPr>
          <w:rFonts w:ascii="Times New Roman" w:hAnsi="Times New Roman" w:cs="Times New Roman"/>
          <w:sz w:val="28"/>
          <w:szCs w:val="28"/>
        </w:rPr>
        <w:t xml:space="preserve">209/57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определяющие требования к: </w:t>
      </w:r>
    </w:p>
    <w:p w14:paraId="48E70883" w14:textId="157C45E6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14:paraId="623E7230" w14:textId="17828923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0AF8B29" w14:textId="05D3BFD0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14:paraId="397A50B4" w14:textId="2772359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14:paraId="2476D4B2" w14:textId="3722979C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7DCA7931" w14:textId="451F0DCB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14:paraId="5B984668" w14:textId="53610195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14:paraId="7BD1FC7D" w14:textId="6FD427EA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14:paraId="41D03927" w14:textId="390C4221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6C2D5CD0" w14:textId="2651CB39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14:paraId="234E9AFD" w14:textId="6386475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14:paraId="29AAF2CE" w14:textId="1DFD918E"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2) положения Правил землепользования и застройки </w:t>
      </w:r>
      <w:r w:rsidR="007F010D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7F010D">
        <w:rPr>
          <w:rFonts w:ascii="Times New Roman" w:hAnsi="Times New Roman" w:cs="Times New Roman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A03EB">
        <w:rPr>
          <w:rFonts w:ascii="Times New Roman" w:hAnsi="Times New Roman" w:cs="Times New Roman"/>
          <w:i/>
          <w:iCs/>
        </w:rPr>
        <w:t xml:space="preserve"> </w:t>
      </w:r>
      <w:r w:rsidRPr="009A03EB">
        <w:rPr>
          <w:rFonts w:ascii="Times New Roman" w:hAnsi="Times New Roman" w:cs="Times New Roman"/>
          <w:sz w:val="28"/>
          <w:szCs w:val="28"/>
        </w:rPr>
        <w:t xml:space="preserve">от </w:t>
      </w:r>
      <w:r w:rsidR="003D2DB7">
        <w:rPr>
          <w:rFonts w:ascii="Times New Roman" w:hAnsi="Times New Roman" w:cs="Times New Roman"/>
          <w:sz w:val="28"/>
          <w:szCs w:val="28"/>
        </w:rPr>
        <w:t xml:space="preserve">«25» декабря </w:t>
      </w:r>
      <w:r w:rsidRPr="009A03EB">
        <w:rPr>
          <w:rFonts w:ascii="Times New Roman" w:hAnsi="Times New Roman" w:cs="Times New Roman"/>
          <w:sz w:val="28"/>
          <w:szCs w:val="28"/>
        </w:rPr>
        <w:t>20</w:t>
      </w:r>
      <w:r w:rsidR="003D2DB7">
        <w:rPr>
          <w:rFonts w:ascii="Times New Roman" w:hAnsi="Times New Roman" w:cs="Times New Roman"/>
          <w:sz w:val="28"/>
          <w:szCs w:val="28"/>
        </w:rPr>
        <w:t>13</w:t>
      </w:r>
      <w:r w:rsidRPr="009A03EB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2DB7">
        <w:rPr>
          <w:rFonts w:ascii="Times New Roman" w:hAnsi="Times New Roman" w:cs="Times New Roman"/>
          <w:sz w:val="28"/>
          <w:szCs w:val="28"/>
        </w:rPr>
        <w:t xml:space="preserve">107/47 </w:t>
      </w:r>
      <w:r w:rsidRPr="009A03EB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319EEE" w14:textId="016655CC" w:rsidR="009A03EB" w:rsidRPr="009A03EB" w:rsidRDefault="009A03EB" w:rsidP="009A03EB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3) положения лесохозяйственного регламента, утвержденного </w:t>
      </w:r>
      <w:r w:rsidR="003D2DB7">
        <w:rPr>
          <w:color w:val="000000" w:themeColor="text1"/>
          <w:sz w:val="28"/>
          <w:szCs w:val="28"/>
        </w:rPr>
        <w:t>решением Собрания представителей сельского поселения Курумоч</w:t>
      </w:r>
      <w:r w:rsidRPr="009A03EB">
        <w:rPr>
          <w:color w:val="000000" w:themeColor="text1"/>
          <w:sz w:val="28"/>
          <w:szCs w:val="28"/>
        </w:rPr>
        <w:t xml:space="preserve"> от </w:t>
      </w:r>
      <w:r w:rsidR="003D2DB7">
        <w:rPr>
          <w:color w:val="000000" w:themeColor="text1"/>
          <w:sz w:val="28"/>
          <w:szCs w:val="28"/>
        </w:rPr>
        <w:t xml:space="preserve">«24» сентября </w:t>
      </w:r>
      <w:r w:rsidRPr="009A03EB">
        <w:rPr>
          <w:color w:val="000000" w:themeColor="text1"/>
          <w:sz w:val="28"/>
          <w:szCs w:val="28"/>
        </w:rPr>
        <w:t xml:space="preserve"> 20</w:t>
      </w:r>
      <w:r w:rsidR="003D2DB7">
        <w:rPr>
          <w:color w:val="000000" w:themeColor="text1"/>
          <w:sz w:val="28"/>
          <w:szCs w:val="28"/>
        </w:rPr>
        <w:t>21</w:t>
      </w:r>
      <w:r w:rsidRPr="009A03EB">
        <w:rPr>
          <w:color w:val="000000" w:themeColor="text1"/>
          <w:sz w:val="28"/>
          <w:szCs w:val="28"/>
        </w:rPr>
        <w:t xml:space="preserve">г. № </w:t>
      </w:r>
      <w:r w:rsidR="003D2DB7">
        <w:rPr>
          <w:color w:val="000000" w:themeColor="text1"/>
          <w:sz w:val="28"/>
          <w:szCs w:val="28"/>
        </w:rPr>
        <w:t>54/17</w:t>
      </w:r>
      <w:r w:rsidRPr="009A03EB">
        <w:rPr>
          <w:color w:val="000000" w:themeColor="text1"/>
          <w:sz w:val="28"/>
          <w:szCs w:val="28"/>
        </w:rPr>
        <w:t xml:space="preserve">, определяющие в соответствии с частью 5 статьи 87 </w:t>
      </w:r>
      <w:r w:rsidRPr="009A03EB">
        <w:rPr>
          <w:color w:val="000000" w:themeColor="text1"/>
          <w:sz w:val="28"/>
          <w:szCs w:val="28"/>
        </w:rPr>
        <w:lastRenderedPageBreak/>
        <w:t>Лесного кодекса Российской Федерации и приказом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к:</w:t>
      </w:r>
    </w:p>
    <w:p w14:paraId="70AADEFC" w14:textId="48732C4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>- видам разрешенного использования леса;</w:t>
      </w:r>
    </w:p>
    <w:p w14:paraId="6639512C" w14:textId="05768BD8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>- возрастам рубок, расчетной лесосеке, срокам использования леса и другим параметрам и его разрешенного использования;</w:t>
      </w:r>
    </w:p>
    <w:p w14:paraId="3FEBE6EA" w14:textId="2FDF8E19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14:paraId="5806885B" w14:textId="2E5B2A80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>- охране, защите, воспроизводству леса.</w:t>
      </w:r>
    </w:p>
    <w:p w14:paraId="0DA9F3BD" w14:textId="7777777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2. 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 указанные изменения, если более долгий срок не указан в соответствующем муниципальном правовом акте. </w:t>
      </w:r>
    </w:p>
    <w:p w14:paraId="4BF8439F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14:paraId="0E46F9D0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актов, направленных на недопущение возникновения последствий обстоятельств, произошедших вследствие непреодолимой силы, то есть </w:t>
      </w:r>
      <w:r w:rsidRPr="009A03EB">
        <w:rPr>
          <w:color w:val="000000" w:themeColor="text1"/>
          <w:sz w:val="28"/>
          <w:szCs w:val="28"/>
          <w:shd w:val="clear" w:color="auto" w:fill="FFFFFF"/>
        </w:rPr>
        <w:lastRenderedPageBreak/>
        <w:t>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14:paraId="53EA6C3D" w14:textId="77777777"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14:paraId="63474B88" w14:textId="77777777"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14:paraId="41298569" w14:textId="77777777"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14:paraId="70EFE149" w14:textId="0DCA6422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sz w:val="28"/>
          <w:szCs w:val="28"/>
        </w:rPr>
        <w:t xml:space="preserve">5. </w:t>
      </w:r>
      <w:r w:rsidR="00AE7200">
        <w:rPr>
          <w:color w:val="000000"/>
          <w:sz w:val="28"/>
          <w:szCs w:val="28"/>
        </w:rPr>
        <w:t>Разместить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sz w:val="28"/>
          <w:szCs w:val="28"/>
        </w:rPr>
        <w:t>настояще</w:t>
      </w:r>
      <w:r w:rsidR="00AE7200">
        <w:rPr>
          <w:sz w:val="28"/>
          <w:szCs w:val="28"/>
        </w:rPr>
        <w:t>е</w:t>
      </w:r>
      <w:r w:rsidRPr="009A03EB">
        <w:rPr>
          <w:sz w:val="28"/>
          <w:szCs w:val="28"/>
        </w:rPr>
        <w:t xml:space="preserve"> решени</w:t>
      </w:r>
      <w:r w:rsidR="00AE7200">
        <w:rPr>
          <w:sz w:val="28"/>
          <w:szCs w:val="28"/>
        </w:rPr>
        <w:t>е</w:t>
      </w:r>
      <w:r w:rsidRPr="009A03EB">
        <w:rPr>
          <w:sz w:val="28"/>
          <w:szCs w:val="28"/>
        </w:rPr>
        <w:t xml:space="preserve"> </w:t>
      </w:r>
      <w:r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E35A66">
        <w:rPr>
          <w:color w:val="000000"/>
          <w:sz w:val="28"/>
          <w:szCs w:val="28"/>
        </w:rPr>
        <w:t xml:space="preserve">сельского поселения Курумоч </w:t>
      </w:r>
      <w:r w:rsidR="00E35A66" w:rsidRPr="00E35A66">
        <w:rPr>
          <w:color w:val="000000"/>
        </w:rPr>
        <w:t>в</w:t>
      </w:r>
      <w:r w:rsidRPr="009A03EB">
        <w:rPr>
          <w:color w:val="000000"/>
          <w:sz w:val="28"/>
          <w:szCs w:val="28"/>
        </w:rPr>
        <w:t xml:space="preserve"> информационно-коммуникационной сети </w:t>
      </w:r>
      <w:r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Pr="00A86221">
        <w:rPr>
          <w:color w:val="000000"/>
          <w:sz w:val="28"/>
          <w:szCs w:val="28"/>
        </w:rPr>
        <w:t>.</w:t>
      </w:r>
    </w:p>
    <w:p w14:paraId="3DA2AD0C" w14:textId="77777777"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4D58532" w14:textId="77777777"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14:paraId="7336F7FF" w14:textId="77777777" w:rsidR="00BC5016" w:rsidRPr="003D2DB7" w:rsidRDefault="00BC5016" w:rsidP="00BC5016">
      <w:pPr>
        <w:pStyle w:val="ae"/>
        <w:spacing w:line="276" w:lineRule="auto"/>
        <w:jc w:val="both"/>
        <w:rPr>
          <w:sz w:val="28"/>
          <w:szCs w:val="28"/>
        </w:rPr>
      </w:pPr>
      <w:r w:rsidRPr="003D2DB7">
        <w:rPr>
          <w:sz w:val="28"/>
          <w:szCs w:val="28"/>
        </w:rPr>
        <w:t>Глава сельского поселения Курумоч</w:t>
      </w:r>
      <w:r w:rsidRPr="003D2DB7">
        <w:rPr>
          <w:sz w:val="28"/>
          <w:szCs w:val="28"/>
        </w:rPr>
        <w:tab/>
      </w:r>
      <w:r w:rsidRPr="003D2DB7">
        <w:rPr>
          <w:sz w:val="28"/>
          <w:szCs w:val="28"/>
        </w:rPr>
        <w:tab/>
      </w:r>
      <w:r w:rsidRPr="003D2DB7">
        <w:rPr>
          <w:sz w:val="28"/>
          <w:szCs w:val="28"/>
        </w:rPr>
        <w:tab/>
      </w:r>
      <w:r w:rsidRPr="003D2DB7">
        <w:rPr>
          <w:sz w:val="28"/>
          <w:szCs w:val="28"/>
        </w:rPr>
        <w:tab/>
        <w:t xml:space="preserve">И.В. Елизаров </w:t>
      </w:r>
    </w:p>
    <w:p w14:paraId="1ED4DBD0" w14:textId="77777777" w:rsidR="00BC5016" w:rsidRPr="003D2DB7" w:rsidRDefault="00BC5016" w:rsidP="00BC5016">
      <w:pPr>
        <w:pStyle w:val="ae"/>
        <w:spacing w:line="276" w:lineRule="auto"/>
        <w:jc w:val="both"/>
        <w:rPr>
          <w:sz w:val="28"/>
          <w:szCs w:val="28"/>
        </w:rPr>
      </w:pPr>
      <w:r w:rsidRPr="003D2DB7">
        <w:rPr>
          <w:sz w:val="28"/>
          <w:szCs w:val="28"/>
        </w:rPr>
        <w:t>муниципального района Волжский Самарской области</w:t>
      </w:r>
    </w:p>
    <w:p w14:paraId="67017CDF" w14:textId="77777777" w:rsidR="00BC5016" w:rsidRPr="003D2DB7" w:rsidRDefault="00BC5016" w:rsidP="00BC5016">
      <w:pPr>
        <w:pStyle w:val="ae"/>
        <w:spacing w:line="276" w:lineRule="auto"/>
        <w:jc w:val="both"/>
        <w:rPr>
          <w:sz w:val="28"/>
          <w:szCs w:val="28"/>
        </w:rPr>
      </w:pPr>
    </w:p>
    <w:p w14:paraId="2E7039F2" w14:textId="77777777" w:rsidR="00BC5016" w:rsidRPr="003D2DB7" w:rsidRDefault="00BC5016" w:rsidP="00BC5016">
      <w:pPr>
        <w:pStyle w:val="ae"/>
        <w:spacing w:after="0" w:line="276" w:lineRule="auto"/>
        <w:jc w:val="both"/>
        <w:rPr>
          <w:sz w:val="28"/>
          <w:szCs w:val="28"/>
        </w:rPr>
      </w:pPr>
      <w:r w:rsidRPr="003D2DB7">
        <w:rPr>
          <w:sz w:val="28"/>
          <w:szCs w:val="28"/>
        </w:rPr>
        <w:t xml:space="preserve">Председатель Собрания представителей </w:t>
      </w:r>
      <w:r w:rsidRPr="003D2DB7">
        <w:rPr>
          <w:sz w:val="28"/>
          <w:szCs w:val="28"/>
        </w:rPr>
        <w:tab/>
      </w:r>
      <w:r w:rsidRPr="003D2DB7">
        <w:rPr>
          <w:sz w:val="28"/>
          <w:szCs w:val="28"/>
        </w:rPr>
        <w:tab/>
      </w:r>
      <w:r w:rsidRPr="003D2DB7">
        <w:rPr>
          <w:sz w:val="28"/>
          <w:szCs w:val="28"/>
        </w:rPr>
        <w:tab/>
      </w:r>
      <w:r w:rsidRPr="003D2DB7">
        <w:rPr>
          <w:sz w:val="28"/>
          <w:szCs w:val="28"/>
        </w:rPr>
        <w:tab/>
        <w:t xml:space="preserve">И.К. Каширин </w:t>
      </w:r>
    </w:p>
    <w:p w14:paraId="226BBDED" w14:textId="77777777" w:rsidR="00BC5016" w:rsidRPr="003D2DB7" w:rsidRDefault="00BC5016" w:rsidP="00BC5016">
      <w:pPr>
        <w:pStyle w:val="ae"/>
        <w:spacing w:after="0" w:line="276" w:lineRule="auto"/>
        <w:jc w:val="both"/>
        <w:rPr>
          <w:sz w:val="28"/>
          <w:szCs w:val="28"/>
        </w:rPr>
      </w:pPr>
      <w:r w:rsidRPr="003D2DB7">
        <w:rPr>
          <w:sz w:val="28"/>
          <w:szCs w:val="28"/>
        </w:rPr>
        <w:t>сельского поселения Курумоч</w:t>
      </w:r>
    </w:p>
    <w:p w14:paraId="1A61EBBE" w14:textId="77777777" w:rsidR="00BC5016" w:rsidRPr="003D2DB7" w:rsidRDefault="00BC5016" w:rsidP="00BC5016">
      <w:pPr>
        <w:pStyle w:val="ae"/>
        <w:spacing w:after="0" w:line="276" w:lineRule="auto"/>
        <w:jc w:val="both"/>
        <w:rPr>
          <w:sz w:val="28"/>
          <w:szCs w:val="28"/>
        </w:rPr>
      </w:pPr>
      <w:r w:rsidRPr="003D2DB7">
        <w:rPr>
          <w:sz w:val="28"/>
          <w:szCs w:val="28"/>
        </w:rPr>
        <w:t xml:space="preserve">муниципального района Волжский </w:t>
      </w:r>
    </w:p>
    <w:p w14:paraId="399D85CE" w14:textId="77777777" w:rsidR="00BC5016" w:rsidRPr="003D2DB7" w:rsidRDefault="00BC5016" w:rsidP="00BC5016">
      <w:pPr>
        <w:pStyle w:val="ae"/>
        <w:spacing w:after="0" w:line="276" w:lineRule="auto"/>
        <w:jc w:val="both"/>
        <w:rPr>
          <w:sz w:val="28"/>
          <w:szCs w:val="28"/>
        </w:rPr>
      </w:pPr>
      <w:r w:rsidRPr="003D2DB7">
        <w:rPr>
          <w:sz w:val="28"/>
          <w:szCs w:val="28"/>
        </w:rPr>
        <w:t xml:space="preserve">Самарской области </w:t>
      </w:r>
    </w:p>
    <w:p w14:paraId="5D5CFBF6" w14:textId="748B0A65" w:rsidR="00A86221" w:rsidRDefault="00A86221">
      <w:r>
        <w:br w:type="page"/>
      </w:r>
    </w:p>
    <w:p w14:paraId="151AAE58" w14:textId="33704E96"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14:paraId="7683920D" w14:textId="3086FA74"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14:paraId="3C995D07" w14:textId="11C0CBC8"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14:paraId="37EC9D8B" w14:textId="7145DF08"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анализ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14:paraId="3374C903" w14:textId="2365843E"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7524E8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7B4EB568" w14:textId="64D6FF59"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положениями</w:t>
      </w: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</w:t>
      </w:r>
      <w:r w:rsidR="00A20081" w:rsidRPr="00D16ADB">
        <w:rPr>
          <w:color w:val="000000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 соответствии с указанными правилами.</w:t>
      </w:r>
      <w:r w:rsid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243A62A" w14:textId="5259A468"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градостроительный регламент</w:t>
      </w:r>
      <w:r w:rsidR="00D27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</w:t>
      </w:r>
      <w:r w:rsidR="00B128F8" w:rsidRPr="00D16ADB">
        <w:rPr>
          <w:color w:val="000000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>. Административная 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(статья 40).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B128F8" w:rsidRPr="009D2B94">
        <w:rPr>
          <w:color w:val="000000" w:themeColor="text1"/>
          <w:sz w:val="28"/>
          <w:szCs w:val="28"/>
          <w:shd w:val="clear" w:color="auto" w:fill="FFFFFF"/>
        </w:rPr>
        <w:t>;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EDF41B8" w14:textId="3FAE9F86" w:rsidR="00BE318D" w:rsidRPr="00BE318D" w:rsidRDefault="00B128F8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2B94">
        <w:rPr>
          <w:color w:val="000000" w:themeColor="text1"/>
          <w:sz w:val="28"/>
          <w:szCs w:val="28"/>
          <w:shd w:val="clear" w:color="auto" w:fill="FFFFFF"/>
        </w:rPr>
        <w:t>3) лесохозяйственный регламент в отношении лесного участка, находящегося в муниципальной собственности.</w:t>
      </w:r>
      <w:r w:rsidR="00BE318D"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D2B94" w:rsidRPr="009D2B94">
        <w:rPr>
          <w:color w:val="000000" w:themeColor="text1"/>
          <w:sz w:val="28"/>
          <w:szCs w:val="28"/>
          <w:shd w:val="clear" w:color="auto" w:fill="FFFFFF"/>
        </w:rPr>
        <w:t>Согласно пункту 5 части 1 статьи Лесного кодекса Российской Федерации к полномочиям органов местного самоуправления в отношении лесных участков, находящихся в муниципальной собственности, относится</w:t>
      </w:r>
      <w:r w:rsidR="009D2B94">
        <w:rPr>
          <w:color w:val="000000" w:themeColor="text1"/>
          <w:sz w:val="28"/>
          <w:szCs w:val="28"/>
        </w:rPr>
        <w:t xml:space="preserve"> </w:t>
      </w:r>
      <w:r w:rsidR="009D2B94" w:rsidRPr="009D2B94">
        <w:rPr>
          <w:color w:val="000000" w:themeColor="text1"/>
          <w:sz w:val="28"/>
          <w:szCs w:val="28"/>
          <w:shd w:val="clear" w:color="auto" w:fill="FFFFFF"/>
        </w:rPr>
        <w:t>осуществление муниципального лесного контроля</w:t>
      </w:r>
      <w:r w:rsidR="009D2B94">
        <w:rPr>
          <w:color w:val="000000" w:themeColor="text1"/>
          <w:sz w:val="28"/>
          <w:szCs w:val="28"/>
          <w:shd w:val="clear" w:color="auto" w:fill="FFFFFF"/>
        </w:rPr>
        <w:t>.</w:t>
      </w:r>
      <w:r w:rsidR="009D2B94"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18D" w:rsidRPr="009D2B94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3 статьи 87 Лесного кодекса Российской Федерации лесохозяйственные </w:t>
      </w:r>
      <w:r w:rsidR="00BE318D" w:rsidRPr="00BE318D">
        <w:rPr>
          <w:color w:val="000000" w:themeColor="text1"/>
          <w:sz w:val="28"/>
          <w:szCs w:val="28"/>
          <w:shd w:val="clear" w:color="auto" w:fill="FFFFFF"/>
        </w:rPr>
        <w:t>регламенты лесничеств, расположенных на землях, находящихся в муниципальной собственности, утверждаются органами местного самоуправления.</w:t>
      </w:r>
      <w:r w:rsidR="00BE31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18D" w:rsidRPr="00BE318D">
        <w:rPr>
          <w:color w:val="000000" w:themeColor="text1"/>
          <w:sz w:val="28"/>
          <w:szCs w:val="28"/>
          <w:shd w:val="clear" w:color="auto" w:fill="FFFFFF"/>
        </w:rPr>
        <w:t xml:space="preserve">Лесохозяйственный </w:t>
      </w:r>
      <w:r w:rsidR="00BE318D">
        <w:rPr>
          <w:color w:val="000000" w:themeColor="text1"/>
          <w:sz w:val="28"/>
          <w:szCs w:val="28"/>
          <w:shd w:val="clear" w:color="auto" w:fill="FFFFFF"/>
        </w:rPr>
        <w:t>регламент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E318D" w:rsidRPr="00F0382E">
        <w:rPr>
          <w:color w:val="000000"/>
          <w:sz w:val="28"/>
          <w:szCs w:val="28"/>
        </w:rPr>
        <w:t xml:space="preserve">в соответствии с частью 5 статьи 87 Лесного кодекса Российской Федерации и приказом Министерства природных ресурсов и экологии </w:t>
      </w:r>
      <w:r w:rsidR="00BE318D" w:rsidRPr="00F0382E">
        <w:rPr>
          <w:color w:val="000000"/>
          <w:sz w:val="28"/>
          <w:szCs w:val="28"/>
        </w:rPr>
        <w:lastRenderedPageBreak/>
        <w:t>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 требования к:</w:t>
      </w:r>
    </w:p>
    <w:p w14:paraId="15E8F83A" w14:textId="5A611495" w:rsidR="00BE318D" w:rsidRPr="00F0382E" w:rsidRDefault="00BE318D" w:rsidP="00BE318D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видам разрешенного использования леса,</w:t>
      </w:r>
      <w:r w:rsidRPr="00F0382E">
        <w:rPr>
          <w:sz w:val="28"/>
          <w:szCs w:val="28"/>
        </w:rPr>
        <w:t xml:space="preserve"> определяемы</w:t>
      </w:r>
      <w:r>
        <w:rPr>
          <w:sz w:val="28"/>
          <w:szCs w:val="28"/>
        </w:rPr>
        <w:t>м</w:t>
      </w:r>
      <w:r w:rsidRPr="00F0382E">
        <w:rPr>
          <w:sz w:val="28"/>
          <w:szCs w:val="28"/>
        </w:rPr>
        <w:t xml:space="preserve"> в соответствии со </w:t>
      </w:r>
      <w:r>
        <w:rPr>
          <w:sz w:val="28"/>
          <w:szCs w:val="28"/>
        </w:rPr>
        <w:t xml:space="preserve">статьей 25 </w:t>
      </w:r>
      <w:r w:rsidRPr="00F0382E">
        <w:rPr>
          <w:color w:val="000000"/>
          <w:sz w:val="28"/>
          <w:szCs w:val="28"/>
        </w:rPr>
        <w:t>Лесного кодекса Российской Федерации</w:t>
      </w:r>
      <w:r w:rsidRPr="00F0382E">
        <w:rPr>
          <w:sz w:val="28"/>
          <w:szCs w:val="28"/>
        </w:rPr>
        <w:t>;</w:t>
      </w:r>
    </w:p>
    <w:p w14:paraId="25878E62" w14:textId="77777777" w:rsidR="00BE318D" w:rsidRPr="00F0382E" w:rsidRDefault="00BE318D" w:rsidP="00BE318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возрастам рубок, расчетной лесосеке, срокам использо</w:t>
      </w:r>
      <w:r>
        <w:rPr>
          <w:color w:val="000000"/>
          <w:sz w:val="28"/>
          <w:szCs w:val="28"/>
        </w:rPr>
        <w:t>вания леса и другим параметрам</w:t>
      </w:r>
      <w:r w:rsidRPr="00F0382E">
        <w:rPr>
          <w:color w:val="000000"/>
          <w:sz w:val="28"/>
          <w:szCs w:val="28"/>
        </w:rPr>
        <w:t xml:space="preserve"> его разрешенного использования;</w:t>
      </w:r>
    </w:p>
    <w:p w14:paraId="5C6DF9C0" w14:textId="77777777" w:rsidR="00BE318D" w:rsidRPr="00F0382E" w:rsidRDefault="00BE318D" w:rsidP="00BE318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ограничениям использования леса в соответствии со статьей 27 Лесного кодекса Российской Федерации;</w:t>
      </w:r>
    </w:p>
    <w:p w14:paraId="021324C7" w14:textId="77777777" w:rsidR="00BE318D" w:rsidRPr="00F0382E" w:rsidRDefault="00BE318D" w:rsidP="00BE318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382E">
        <w:rPr>
          <w:color w:val="000000"/>
          <w:sz w:val="28"/>
          <w:szCs w:val="28"/>
        </w:rPr>
        <w:t>- охране, защите, воспроизводству леса.</w:t>
      </w:r>
    </w:p>
    <w:p w14:paraId="7BA688AF" w14:textId="5CF1A98E" w:rsidR="000D5B92" w:rsidRPr="00291350" w:rsidRDefault="009D2B94" w:rsidP="0029135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Следовательно положения лесохозяйственных регламентов</w:t>
      </w:r>
      <w:r w:rsidRPr="009D2B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318D">
        <w:rPr>
          <w:color w:val="000000" w:themeColor="text1"/>
          <w:sz w:val="28"/>
          <w:szCs w:val="28"/>
          <w:shd w:val="clear" w:color="auto" w:fill="FFFFFF"/>
        </w:rPr>
        <w:t>лесничеств, расположенных на землях, находящихся в муниципальной собственности</w:t>
      </w:r>
      <w:r>
        <w:rPr>
          <w:color w:val="000000" w:themeColor="text1"/>
          <w:sz w:val="28"/>
          <w:szCs w:val="28"/>
          <w:shd w:val="clear" w:color="auto" w:fill="FFFFFF"/>
        </w:rPr>
        <w:t>, должны предусматривать обязательные требования</w:t>
      </w:r>
      <w:r w:rsidR="000F46AD">
        <w:rPr>
          <w:color w:val="000000" w:themeColor="text1"/>
          <w:sz w:val="28"/>
          <w:szCs w:val="28"/>
          <w:shd w:val="clear" w:color="auto" w:fill="FFFFFF"/>
        </w:rPr>
        <w:t xml:space="preserve">, проверяемые при осуществлении муниципального 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лесного </w:t>
      </w:r>
      <w:r w:rsidR="000F46AD">
        <w:rPr>
          <w:color w:val="000000" w:themeColor="text1"/>
          <w:sz w:val="28"/>
          <w:szCs w:val="28"/>
          <w:shd w:val="clear" w:color="auto" w:fill="FFFFFF"/>
        </w:rPr>
        <w:t>контроля.</w:t>
      </w:r>
    </w:p>
    <w:p w14:paraId="45430630" w14:textId="2A7DA667" w:rsidR="00A86221" w:rsidRPr="00483A3A" w:rsidRDefault="003A0806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Представляется, что п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>о другим видам муниципального контроля (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муниципальный</w:t>
      </w:r>
      <w:r w:rsidR="000F46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0F46A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муниципальный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контроль, муниципальный контроль в области охраны и использования особо охраняемых природных территорий местного значения)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 обязательные требования исчерпывающе определены либо федеральным законодательством, либо также законодательством субъекта Российской Федерации.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sectPr w:rsidR="00A86221" w:rsidRPr="00483A3A" w:rsidSect="00BC5016">
      <w:headerReference w:type="default" r:id="rId7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5A70" w14:textId="77777777" w:rsidR="0030662A" w:rsidRDefault="0030662A" w:rsidP="00067297">
      <w:r>
        <w:separator/>
      </w:r>
    </w:p>
  </w:endnote>
  <w:endnote w:type="continuationSeparator" w:id="0">
    <w:p w14:paraId="277353AD" w14:textId="77777777" w:rsidR="0030662A" w:rsidRDefault="0030662A" w:rsidP="000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C34" w14:textId="77777777" w:rsidR="0030662A" w:rsidRDefault="0030662A" w:rsidP="00067297">
      <w:r>
        <w:separator/>
      </w:r>
    </w:p>
  </w:footnote>
  <w:footnote w:type="continuationSeparator" w:id="0">
    <w:p w14:paraId="6731D42F" w14:textId="77777777" w:rsidR="0030662A" w:rsidRDefault="0030662A" w:rsidP="0006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212253"/>
      <w:docPartObj>
        <w:docPartGallery w:val="Page Numbers (Top of Page)"/>
        <w:docPartUnique/>
      </w:docPartObj>
    </w:sdtPr>
    <w:sdtEndPr/>
    <w:sdtContent>
      <w:p w14:paraId="00015465" w14:textId="3BFAACB4" w:rsidR="00067297" w:rsidRDefault="000672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67F3280" w14:textId="77777777" w:rsidR="00067297" w:rsidRDefault="000672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EB"/>
    <w:rsid w:val="00067297"/>
    <w:rsid w:val="00081AC1"/>
    <w:rsid w:val="000D5B92"/>
    <w:rsid w:val="000F46AD"/>
    <w:rsid w:val="0014511E"/>
    <w:rsid w:val="001A5337"/>
    <w:rsid w:val="002502E7"/>
    <w:rsid w:val="00291350"/>
    <w:rsid w:val="0030662A"/>
    <w:rsid w:val="003A0806"/>
    <w:rsid w:val="003B71FF"/>
    <w:rsid w:val="003D2DB7"/>
    <w:rsid w:val="003E0925"/>
    <w:rsid w:val="00483A3A"/>
    <w:rsid w:val="004F3335"/>
    <w:rsid w:val="00585532"/>
    <w:rsid w:val="006C0185"/>
    <w:rsid w:val="007524E8"/>
    <w:rsid w:val="00764EDB"/>
    <w:rsid w:val="007F010D"/>
    <w:rsid w:val="008037AB"/>
    <w:rsid w:val="00830A75"/>
    <w:rsid w:val="009A03EB"/>
    <w:rsid w:val="009D2B94"/>
    <w:rsid w:val="00A20081"/>
    <w:rsid w:val="00A24516"/>
    <w:rsid w:val="00A726E1"/>
    <w:rsid w:val="00A86221"/>
    <w:rsid w:val="00AE7200"/>
    <w:rsid w:val="00B128F8"/>
    <w:rsid w:val="00BC5016"/>
    <w:rsid w:val="00BE318D"/>
    <w:rsid w:val="00C406EE"/>
    <w:rsid w:val="00C62DA6"/>
    <w:rsid w:val="00D10022"/>
    <w:rsid w:val="00D27437"/>
    <w:rsid w:val="00E35A66"/>
    <w:rsid w:val="00EF23F9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B786"/>
  <w15:docId w15:val="{23FC304A-BC27-49B5-B37A-1F2E3EF8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672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297"/>
    <w:rPr>
      <w:rFonts w:ascii="Times New Roman" w:eastAsia="Times New Roman" w:hAnsi="Times New Roman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BC501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C501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user</cp:lastModifiedBy>
  <cp:revision>2</cp:revision>
  <cp:lastPrinted>2021-10-04T09:42:00Z</cp:lastPrinted>
  <dcterms:created xsi:type="dcterms:W3CDTF">2021-10-04T09:43:00Z</dcterms:created>
  <dcterms:modified xsi:type="dcterms:W3CDTF">2021-10-04T09:43:00Z</dcterms:modified>
</cp:coreProperties>
</file>