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15B39" w14:textId="77777777" w:rsidR="008B12DA" w:rsidRDefault="008B12DA" w:rsidP="009566E1">
      <w:pPr>
        <w:jc w:val="center"/>
        <w:outlineLvl w:val="0"/>
        <w:rPr>
          <w:b/>
          <w:bCs/>
          <w:caps/>
          <w:noProof/>
          <w:kern w:val="28"/>
          <w:sz w:val="28"/>
          <w:szCs w:val="28"/>
        </w:rPr>
      </w:pPr>
      <w:r>
        <w:rPr>
          <w:noProof/>
        </w:rPr>
        <w:drawing>
          <wp:inline distT="0" distB="0" distL="0" distR="0" wp14:anchorId="48DC461F" wp14:editId="457AF199">
            <wp:extent cx="658495" cy="810895"/>
            <wp:effectExtent l="0" t="0" r="8255" b="825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810895"/>
                    </a:xfrm>
                    <a:prstGeom prst="rect">
                      <a:avLst/>
                    </a:prstGeom>
                    <a:noFill/>
                  </pic:spPr>
                </pic:pic>
              </a:graphicData>
            </a:graphic>
          </wp:inline>
        </w:drawing>
      </w:r>
    </w:p>
    <w:p w14:paraId="0D5499BE" w14:textId="26DC1FBA" w:rsidR="0081590E" w:rsidRPr="00110428" w:rsidRDefault="00A40A4F" w:rsidP="00E163FC">
      <w:pPr>
        <w:spacing w:line="360" w:lineRule="auto"/>
        <w:jc w:val="center"/>
        <w:outlineLvl w:val="0"/>
        <w:rPr>
          <w:b/>
          <w:bCs/>
          <w:caps/>
          <w:kern w:val="28"/>
          <w:sz w:val="28"/>
          <w:szCs w:val="28"/>
        </w:rPr>
      </w:pPr>
      <w:r w:rsidRPr="00110428">
        <w:rPr>
          <w:b/>
          <w:bCs/>
          <w:caps/>
          <w:noProof/>
          <w:kern w:val="28"/>
          <w:sz w:val="28"/>
          <w:szCs w:val="28"/>
        </w:rPr>
        <w:t>АДМИНИСТРАЦИЯ</w:t>
      </w:r>
      <w:r w:rsidR="00E163FC">
        <w:rPr>
          <w:b/>
          <w:bCs/>
          <w:caps/>
          <w:noProof/>
          <w:kern w:val="28"/>
          <w:sz w:val="28"/>
          <w:szCs w:val="28"/>
        </w:rPr>
        <w:t xml:space="preserve"> </w:t>
      </w:r>
      <w:r w:rsidR="0081590E" w:rsidRPr="00110428">
        <w:rPr>
          <w:b/>
          <w:bCs/>
          <w:caps/>
          <w:noProof/>
          <w:kern w:val="28"/>
          <w:sz w:val="28"/>
          <w:szCs w:val="28"/>
        </w:rPr>
        <w:t>сельского</w:t>
      </w:r>
      <w:r w:rsidR="0081590E" w:rsidRPr="00110428">
        <w:rPr>
          <w:b/>
          <w:bCs/>
          <w:caps/>
          <w:kern w:val="28"/>
          <w:sz w:val="28"/>
          <w:szCs w:val="28"/>
        </w:rPr>
        <w:t xml:space="preserve"> ПОСЕЛЕНИЯ </w:t>
      </w:r>
      <w:r w:rsidR="00110428" w:rsidRPr="00110428">
        <w:rPr>
          <w:b/>
          <w:bCs/>
          <w:caps/>
          <w:noProof/>
          <w:kern w:val="28"/>
          <w:sz w:val="28"/>
          <w:szCs w:val="28"/>
        </w:rPr>
        <w:t>КУРУМОЧ</w:t>
      </w:r>
    </w:p>
    <w:p w14:paraId="019AC70C" w14:textId="77777777" w:rsidR="0081590E" w:rsidRPr="00110428" w:rsidRDefault="0081590E" w:rsidP="00E163FC">
      <w:pPr>
        <w:spacing w:line="360" w:lineRule="auto"/>
        <w:jc w:val="center"/>
        <w:outlineLvl w:val="0"/>
        <w:rPr>
          <w:b/>
          <w:bCs/>
          <w:caps/>
          <w:kern w:val="28"/>
          <w:sz w:val="28"/>
          <w:szCs w:val="28"/>
        </w:rPr>
      </w:pPr>
      <w:r w:rsidRPr="00110428">
        <w:rPr>
          <w:b/>
          <w:bCs/>
          <w:caps/>
          <w:kern w:val="28"/>
          <w:sz w:val="28"/>
          <w:szCs w:val="28"/>
        </w:rPr>
        <w:t xml:space="preserve">МУНИЦИПАЛЬНОГО РАЙОНА </w:t>
      </w:r>
      <w:r w:rsidRPr="00110428">
        <w:rPr>
          <w:b/>
          <w:bCs/>
          <w:caps/>
          <w:noProof/>
          <w:kern w:val="28"/>
          <w:sz w:val="28"/>
          <w:szCs w:val="28"/>
        </w:rPr>
        <w:t>Волжский</w:t>
      </w:r>
      <w:r w:rsidRPr="00110428">
        <w:rPr>
          <w:b/>
          <w:bCs/>
          <w:caps/>
          <w:kern w:val="28"/>
          <w:sz w:val="28"/>
          <w:szCs w:val="28"/>
        </w:rPr>
        <w:t xml:space="preserve"> </w:t>
      </w:r>
    </w:p>
    <w:p w14:paraId="29D2D39A" w14:textId="77777777" w:rsidR="0081590E" w:rsidRPr="00110428" w:rsidRDefault="0081590E" w:rsidP="00E163FC">
      <w:pPr>
        <w:spacing w:line="360" w:lineRule="auto"/>
        <w:jc w:val="center"/>
        <w:outlineLvl w:val="0"/>
        <w:rPr>
          <w:b/>
          <w:bCs/>
          <w:caps/>
          <w:kern w:val="28"/>
          <w:sz w:val="28"/>
          <w:szCs w:val="28"/>
        </w:rPr>
      </w:pPr>
      <w:r w:rsidRPr="00110428">
        <w:rPr>
          <w:b/>
          <w:bCs/>
          <w:caps/>
          <w:kern w:val="28"/>
          <w:sz w:val="28"/>
          <w:szCs w:val="28"/>
        </w:rPr>
        <w:t>САМАРСКОЙ ОБЛАСТИ</w:t>
      </w:r>
    </w:p>
    <w:p w14:paraId="180C9649" w14:textId="77777777" w:rsidR="0081590E" w:rsidRPr="008F394F" w:rsidRDefault="0081590E" w:rsidP="00F3375D">
      <w:pPr>
        <w:rPr>
          <w:b/>
          <w:bCs/>
          <w:sz w:val="32"/>
          <w:szCs w:val="32"/>
        </w:rPr>
      </w:pPr>
    </w:p>
    <w:p w14:paraId="35EE3D9B" w14:textId="77777777" w:rsidR="0081590E" w:rsidRPr="00110428" w:rsidRDefault="0081590E" w:rsidP="009566E1">
      <w:pPr>
        <w:jc w:val="center"/>
        <w:outlineLvl w:val="0"/>
        <w:rPr>
          <w:b/>
          <w:bCs/>
          <w:sz w:val="28"/>
          <w:szCs w:val="28"/>
        </w:rPr>
      </w:pPr>
      <w:r w:rsidRPr="00110428">
        <w:rPr>
          <w:b/>
          <w:bCs/>
          <w:sz w:val="28"/>
          <w:szCs w:val="28"/>
        </w:rPr>
        <w:t>ПОСТАНОВЛЕНИЕ</w:t>
      </w:r>
    </w:p>
    <w:p w14:paraId="0FBE45A8" w14:textId="77777777" w:rsidR="0081590E" w:rsidRPr="00F3375D" w:rsidRDefault="0081590E" w:rsidP="00F3375D">
      <w:pPr>
        <w:jc w:val="center"/>
        <w:rPr>
          <w:sz w:val="28"/>
          <w:szCs w:val="28"/>
        </w:rPr>
      </w:pPr>
    </w:p>
    <w:p w14:paraId="1182EDD7" w14:textId="1E684D2D" w:rsidR="0081590E" w:rsidRPr="008F394F" w:rsidRDefault="0081590E" w:rsidP="00F3375D">
      <w:pPr>
        <w:jc w:val="center"/>
        <w:rPr>
          <w:sz w:val="28"/>
          <w:szCs w:val="28"/>
        </w:rPr>
      </w:pPr>
      <w:r w:rsidRPr="008F394F">
        <w:rPr>
          <w:sz w:val="28"/>
          <w:szCs w:val="28"/>
        </w:rPr>
        <w:t xml:space="preserve">от </w:t>
      </w:r>
      <w:r w:rsidR="0040544F">
        <w:rPr>
          <w:sz w:val="28"/>
          <w:szCs w:val="28"/>
        </w:rPr>
        <w:t xml:space="preserve">«13» мая </w:t>
      </w:r>
      <w:r w:rsidR="008B12DA">
        <w:rPr>
          <w:sz w:val="28"/>
          <w:szCs w:val="28"/>
        </w:rPr>
        <w:t xml:space="preserve"> </w:t>
      </w:r>
      <w:r w:rsidRPr="008F394F">
        <w:rPr>
          <w:sz w:val="28"/>
          <w:szCs w:val="28"/>
        </w:rPr>
        <w:t xml:space="preserve"> 20</w:t>
      </w:r>
      <w:r w:rsidR="008F394F" w:rsidRPr="008F394F">
        <w:rPr>
          <w:sz w:val="28"/>
          <w:szCs w:val="28"/>
        </w:rPr>
        <w:t>2</w:t>
      </w:r>
      <w:r w:rsidR="00EB7A48">
        <w:rPr>
          <w:sz w:val="28"/>
          <w:szCs w:val="28"/>
        </w:rPr>
        <w:t>2</w:t>
      </w:r>
      <w:r w:rsidRPr="008F394F">
        <w:rPr>
          <w:sz w:val="28"/>
          <w:szCs w:val="28"/>
        </w:rPr>
        <w:t xml:space="preserve"> № </w:t>
      </w:r>
      <w:r w:rsidR="0040544F">
        <w:rPr>
          <w:sz w:val="28"/>
          <w:szCs w:val="28"/>
        </w:rPr>
        <w:t>161</w:t>
      </w:r>
    </w:p>
    <w:p w14:paraId="66EB003C" w14:textId="77777777" w:rsidR="0081590E" w:rsidRPr="008F394F" w:rsidRDefault="0081590E" w:rsidP="00F3375D">
      <w:pPr>
        <w:jc w:val="center"/>
        <w:rPr>
          <w:sz w:val="28"/>
          <w:szCs w:val="28"/>
        </w:rPr>
      </w:pPr>
    </w:p>
    <w:p w14:paraId="6074E14D" w14:textId="77777777" w:rsidR="0081590E" w:rsidRPr="00F3375D" w:rsidRDefault="0081590E" w:rsidP="004F3FA5">
      <w:pPr>
        <w:ind w:left="-567"/>
        <w:jc w:val="center"/>
        <w:rPr>
          <w:sz w:val="28"/>
          <w:szCs w:val="28"/>
        </w:rPr>
      </w:pPr>
    </w:p>
    <w:p w14:paraId="7EF42933" w14:textId="77777777" w:rsidR="008F394F" w:rsidRPr="00E3761F" w:rsidRDefault="0081590E" w:rsidP="008269E2">
      <w:pPr>
        <w:tabs>
          <w:tab w:val="left" w:pos="142"/>
        </w:tabs>
        <w:ind w:left="-567" w:right="-3"/>
        <w:jc w:val="center"/>
        <w:rPr>
          <w:sz w:val="28"/>
          <w:szCs w:val="28"/>
        </w:rPr>
      </w:pPr>
      <w:r w:rsidRPr="008F394F">
        <w:rPr>
          <w:sz w:val="28"/>
          <w:szCs w:val="28"/>
          <w:lang w:eastAsia="ar-SA"/>
        </w:rPr>
        <w:t>О проведении публичных слушаний</w:t>
      </w:r>
      <w:r w:rsidRPr="008F394F">
        <w:rPr>
          <w:rFonts w:eastAsia="Times New Roman"/>
          <w:sz w:val="28"/>
          <w:szCs w:val="28"/>
          <w:lang w:eastAsia="ar-SA"/>
        </w:rPr>
        <w:t xml:space="preserve"> </w:t>
      </w:r>
      <w:r w:rsidR="004F3FCD" w:rsidRPr="008F394F">
        <w:rPr>
          <w:sz w:val="28"/>
          <w:szCs w:val="28"/>
          <w:lang w:eastAsia="ar-SA"/>
        </w:rPr>
        <w:t>по проект</w:t>
      </w:r>
      <w:r w:rsidR="00C039FA">
        <w:rPr>
          <w:sz w:val="28"/>
          <w:szCs w:val="28"/>
          <w:lang w:eastAsia="ar-SA"/>
        </w:rPr>
        <w:t>у</w:t>
      </w:r>
      <w:r w:rsidR="008269E2">
        <w:rPr>
          <w:sz w:val="28"/>
          <w:szCs w:val="28"/>
          <w:lang w:eastAsia="ar-SA"/>
        </w:rPr>
        <w:t xml:space="preserve"> планировки и</w:t>
      </w:r>
      <w:r w:rsidR="004F3FCD" w:rsidRPr="008F394F">
        <w:rPr>
          <w:sz w:val="28"/>
          <w:szCs w:val="28"/>
          <w:lang w:eastAsia="ar-SA"/>
        </w:rPr>
        <w:t xml:space="preserve"> межевани</w:t>
      </w:r>
      <w:r w:rsidR="008269E2">
        <w:rPr>
          <w:sz w:val="28"/>
          <w:szCs w:val="28"/>
          <w:lang w:eastAsia="ar-SA"/>
        </w:rPr>
        <w:t>я</w:t>
      </w:r>
      <w:r w:rsidR="004F3FCD" w:rsidRPr="008F394F">
        <w:rPr>
          <w:sz w:val="28"/>
          <w:szCs w:val="28"/>
          <w:lang w:eastAsia="ar-SA"/>
        </w:rPr>
        <w:t xml:space="preserve"> территории </w:t>
      </w:r>
      <w:r w:rsidR="008269E2">
        <w:rPr>
          <w:sz w:val="28"/>
          <w:szCs w:val="28"/>
          <w:lang w:eastAsia="ar-SA"/>
        </w:rPr>
        <w:t xml:space="preserve">в </w:t>
      </w:r>
      <w:r w:rsidR="008F394F">
        <w:rPr>
          <w:sz w:val="28"/>
          <w:szCs w:val="28"/>
        </w:rPr>
        <w:t>жило</w:t>
      </w:r>
      <w:r w:rsidR="008269E2">
        <w:rPr>
          <w:sz w:val="28"/>
          <w:szCs w:val="28"/>
        </w:rPr>
        <w:t>м</w:t>
      </w:r>
      <w:r w:rsidR="008F394F">
        <w:rPr>
          <w:sz w:val="28"/>
          <w:szCs w:val="28"/>
        </w:rPr>
        <w:t xml:space="preserve"> квартал</w:t>
      </w:r>
      <w:r w:rsidR="008269E2">
        <w:rPr>
          <w:sz w:val="28"/>
          <w:szCs w:val="28"/>
        </w:rPr>
        <w:t>е</w:t>
      </w:r>
      <w:r w:rsidR="008F394F">
        <w:rPr>
          <w:sz w:val="28"/>
          <w:szCs w:val="28"/>
        </w:rPr>
        <w:t xml:space="preserve"> </w:t>
      </w:r>
      <w:r w:rsidR="008269E2">
        <w:rPr>
          <w:sz w:val="28"/>
          <w:szCs w:val="28"/>
        </w:rPr>
        <w:t>(</w:t>
      </w:r>
      <w:r w:rsidR="0090130F">
        <w:rPr>
          <w:sz w:val="28"/>
          <w:szCs w:val="28"/>
        </w:rPr>
        <w:t xml:space="preserve">кадастровый квартал </w:t>
      </w:r>
      <w:r w:rsidR="00BD4AE4">
        <w:rPr>
          <w:sz w:val="28"/>
          <w:szCs w:val="28"/>
        </w:rPr>
        <w:t>63:17:2403019</w:t>
      </w:r>
      <w:r w:rsidR="008269E2">
        <w:rPr>
          <w:sz w:val="28"/>
          <w:szCs w:val="28"/>
        </w:rPr>
        <w:t>)</w:t>
      </w:r>
      <w:r w:rsidR="008F394F">
        <w:rPr>
          <w:sz w:val="28"/>
          <w:szCs w:val="28"/>
        </w:rPr>
        <w:t xml:space="preserve"> в границах </w:t>
      </w:r>
      <w:r w:rsidR="00EB7A48">
        <w:rPr>
          <w:sz w:val="28"/>
          <w:szCs w:val="28"/>
        </w:rPr>
        <w:t xml:space="preserve">проспекта Ленина </w:t>
      </w:r>
      <w:r w:rsidR="008F394F">
        <w:rPr>
          <w:sz w:val="28"/>
          <w:szCs w:val="28"/>
        </w:rPr>
        <w:t>с</w:t>
      </w:r>
      <w:r w:rsidR="008269E2">
        <w:rPr>
          <w:sz w:val="28"/>
          <w:szCs w:val="28"/>
        </w:rPr>
        <w:t xml:space="preserve">ела Курумоч </w:t>
      </w:r>
      <w:r w:rsidR="00A40A4F">
        <w:rPr>
          <w:sz w:val="28"/>
          <w:szCs w:val="28"/>
        </w:rPr>
        <w:t>Волжского района Самарской области</w:t>
      </w:r>
    </w:p>
    <w:p w14:paraId="77DD8EBF" w14:textId="77777777" w:rsidR="008F394F" w:rsidRDefault="008F394F" w:rsidP="004F3FA5">
      <w:pPr>
        <w:ind w:left="-567"/>
        <w:rPr>
          <w:sz w:val="28"/>
          <w:szCs w:val="28"/>
          <w:lang w:eastAsia="ar-SA"/>
        </w:rPr>
      </w:pPr>
    </w:p>
    <w:p w14:paraId="09BA3418" w14:textId="77777777" w:rsidR="008F394F" w:rsidRPr="00F3375D" w:rsidRDefault="008F394F" w:rsidP="004F3FA5">
      <w:pPr>
        <w:ind w:left="-567"/>
        <w:jc w:val="center"/>
        <w:rPr>
          <w:rFonts w:eastAsia="Times New Roman"/>
          <w:sz w:val="28"/>
          <w:szCs w:val="28"/>
          <w:lang w:eastAsia="ar-SA"/>
        </w:rPr>
      </w:pPr>
    </w:p>
    <w:p w14:paraId="476D3630" w14:textId="7857F74C" w:rsidR="0081590E" w:rsidRPr="00EC2C6F" w:rsidRDefault="008269E2" w:rsidP="004F3FA5">
      <w:pPr>
        <w:spacing w:line="348" w:lineRule="auto"/>
        <w:ind w:left="-567" w:firstLine="709"/>
        <w:jc w:val="both"/>
        <w:rPr>
          <w:sz w:val="28"/>
          <w:szCs w:val="28"/>
        </w:rPr>
      </w:pPr>
      <w:r>
        <w:rPr>
          <w:sz w:val="28"/>
          <w:szCs w:val="28"/>
        </w:rPr>
        <w:t>Рассмотрев заявление</w:t>
      </w:r>
      <w:r w:rsidR="008F394F">
        <w:rPr>
          <w:sz w:val="28"/>
          <w:szCs w:val="28"/>
        </w:rPr>
        <w:t xml:space="preserve"> </w:t>
      </w:r>
      <w:r>
        <w:rPr>
          <w:sz w:val="28"/>
          <w:szCs w:val="28"/>
        </w:rPr>
        <w:t>МБУ «Сельское поселение Курумоч» муниципального района Волжский Самарской области</w:t>
      </w:r>
      <w:r w:rsidR="008F394F">
        <w:rPr>
          <w:sz w:val="28"/>
          <w:szCs w:val="28"/>
        </w:rPr>
        <w:t>, в соответствии со статьями</w:t>
      </w:r>
      <w:r w:rsidR="004F3FCD" w:rsidRPr="00BF6442">
        <w:rPr>
          <w:sz w:val="28"/>
          <w:szCs w:val="28"/>
        </w:rPr>
        <w:t xml:space="preserve"> </w:t>
      </w:r>
      <w:r w:rsidR="004F3FCD">
        <w:rPr>
          <w:sz w:val="28"/>
          <w:szCs w:val="28"/>
        </w:rPr>
        <w:t>5.1, 45 и 46</w:t>
      </w:r>
      <w:r w:rsidR="0081590E" w:rsidRPr="00BF6442">
        <w:rPr>
          <w:sz w:val="28"/>
          <w:szCs w:val="28"/>
        </w:rPr>
        <w:t xml:space="preserve"> Градостроительного кодекса Российской Федерации, руководствуясь статьей 28 Федерального закона от </w:t>
      </w:r>
      <w:r w:rsidR="0081590E">
        <w:rPr>
          <w:sz w:val="28"/>
          <w:szCs w:val="28"/>
        </w:rPr>
        <w:t>6 октября 2003 года № </w:t>
      </w:r>
      <w:r w:rsidR="0081590E" w:rsidRPr="00BF6442">
        <w:rPr>
          <w:sz w:val="28"/>
          <w:szCs w:val="28"/>
        </w:rPr>
        <w:t>131-ФЗ</w:t>
      </w:r>
      <w:r w:rsidR="0081590E" w:rsidRPr="00F3375D">
        <w:rPr>
          <w:sz w:val="28"/>
          <w:szCs w:val="28"/>
        </w:rPr>
        <w:t xml:space="preserve"> «Об общих принципах организации местного самоуправления в Российской Федерации», </w:t>
      </w:r>
      <w:r w:rsidR="00F40EDB">
        <w:rPr>
          <w:sz w:val="28"/>
          <w:szCs w:val="28"/>
        </w:rPr>
        <w:t xml:space="preserve">руководствуясь </w:t>
      </w:r>
      <w:r w:rsidR="0081590E" w:rsidRPr="00F3375D">
        <w:rPr>
          <w:sz w:val="28"/>
          <w:szCs w:val="28"/>
        </w:rPr>
        <w:t xml:space="preserve">Уставом </w:t>
      </w:r>
      <w:r w:rsidR="0081590E" w:rsidRPr="00C168CA">
        <w:rPr>
          <w:noProof/>
          <w:sz w:val="28"/>
          <w:szCs w:val="28"/>
        </w:rPr>
        <w:t>сельского</w:t>
      </w:r>
      <w:r w:rsidR="0081590E" w:rsidRPr="00F3375D">
        <w:rPr>
          <w:sz w:val="28"/>
          <w:szCs w:val="28"/>
        </w:rPr>
        <w:t xml:space="preserve"> поселения </w:t>
      </w:r>
      <w:r>
        <w:rPr>
          <w:noProof/>
          <w:sz w:val="28"/>
          <w:szCs w:val="28"/>
          <w:lang w:eastAsia="ar-SA"/>
        </w:rPr>
        <w:t>Курмоч</w:t>
      </w:r>
      <w:r w:rsidR="0081590E">
        <w:rPr>
          <w:sz w:val="28"/>
          <w:szCs w:val="28"/>
        </w:rPr>
        <w:t xml:space="preserve"> </w:t>
      </w:r>
      <w:r w:rsidR="0081590E" w:rsidRPr="00F3375D">
        <w:rPr>
          <w:sz w:val="28"/>
          <w:szCs w:val="28"/>
        </w:rPr>
        <w:t xml:space="preserve">муниципального района </w:t>
      </w:r>
      <w:r w:rsidR="0081590E" w:rsidRPr="00C168CA">
        <w:rPr>
          <w:noProof/>
          <w:sz w:val="28"/>
          <w:szCs w:val="28"/>
        </w:rPr>
        <w:t>Волжский</w:t>
      </w:r>
      <w:r w:rsidR="0081590E">
        <w:rPr>
          <w:sz w:val="28"/>
          <w:szCs w:val="28"/>
        </w:rPr>
        <w:t xml:space="preserve"> </w:t>
      </w:r>
      <w:r w:rsidR="00F40EDB">
        <w:rPr>
          <w:sz w:val="28"/>
          <w:szCs w:val="28"/>
        </w:rPr>
        <w:t>Самарской области</w:t>
      </w:r>
      <w:r w:rsidR="0081590E" w:rsidRPr="00EC2C6F">
        <w:rPr>
          <w:sz w:val="28"/>
          <w:szCs w:val="28"/>
          <w:lang w:eastAsia="ar-SA"/>
        </w:rPr>
        <w:t>,</w:t>
      </w:r>
      <w:r>
        <w:rPr>
          <w:sz w:val="28"/>
          <w:szCs w:val="28"/>
          <w:lang w:eastAsia="ar-SA"/>
        </w:rPr>
        <w:t xml:space="preserve"> </w:t>
      </w:r>
      <w:r w:rsidRPr="00416B92">
        <w:rPr>
          <w:sz w:val="28"/>
          <w:szCs w:val="28"/>
        </w:rPr>
        <w:t>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Курумоч муниципального района Волжский Самарской области, утвержденным решением Собрания представителей сельского поселения Курумоч муниципального района Волжский Самарской области от 27.09.2019 № 230/64</w:t>
      </w:r>
      <w:r w:rsidR="0081590E" w:rsidRPr="00EC2C6F">
        <w:rPr>
          <w:sz w:val="28"/>
          <w:szCs w:val="28"/>
          <w:lang w:eastAsia="ar-SA"/>
        </w:rPr>
        <w:t xml:space="preserve"> </w:t>
      </w:r>
      <w:r w:rsidR="00E163FC">
        <w:rPr>
          <w:sz w:val="28"/>
          <w:szCs w:val="28"/>
          <w:lang w:eastAsia="ar-SA"/>
        </w:rPr>
        <w:t xml:space="preserve">Администрация сельского поселения Курумоч </w:t>
      </w:r>
      <w:r w:rsidR="00F40EDB">
        <w:rPr>
          <w:sz w:val="28"/>
          <w:szCs w:val="28"/>
          <w:lang w:eastAsia="ar-SA"/>
        </w:rPr>
        <w:t>ПОСТАНОВЛЯ</w:t>
      </w:r>
      <w:r w:rsidR="0040544F">
        <w:rPr>
          <w:sz w:val="28"/>
          <w:szCs w:val="28"/>
          <w:lang w:eastAsia="ar-SA"/>
        </w:rPr>
        <w:t>ЕТ</w:t>
      </w:r>
      <w:r w:rsidR="0081590E" w:rsidRPr="00EC2C6F">
        <w:rPr>
          <w:rFonts w:eastAsia="Times New Roman"/>
          <w:sz w:val="28"/>
          <w:szCs w:val="28"/>
          <w:lang w:eastAsia="ar-SA"/>
        </w:rPr>
        <w:t>:</w:t>
      </w:r>
    </w:p>
    <w:p w14:paraId="43C4B57D" w14:textId="77777777" w:rsidR="0081590E" w:rsidRPr="00FC3322" w:rsidRDefault="0081590E" w:rsidP="004F3FA5">
      <w:pPr>
        <w:spacing w:line="348" w:lineRule="auto"/>
        <w:ind w:left="-567" w:firstLine="709"/>
        <w:jc w:val="both"/>
        <w:rPr>
          <w:sz w:val="28"/>
          <w:szCs w:val="28"/>
          <w:lang w:eastAsia="ar-SA"/>
        </w:rPr>
      </w:pPr>
      <w:r w:rsidRPr="00F3375D">
        <w:rPr>
          <w:sz w:val="28"/>
          <w:szCs w:val="28"/>
          <w:lang w:eastAsia="ar-SA"/>
        </w:rPr>
        <w:t xml:space="preserve">1. Провести на территории </w:t>
      </w:r>
      <w:r w:rsidRPr="00C168CA">
        <w:rPr>
          <w:noProof/>
          <w:sz w:val="28"/>
          <w:szCs w:val="28"/>
        </w:rPr>
        <w:t>сельского</w:t>
      </w:r>
      <w:r w:rsidRPr="00F3375D">
        <w:rPr>
          <w:sz w:val="28"/>
          <w:szCs w:val="28"/>
          <w:lang w:eastAsia="ar-SA"/>
        </w:rPr>
        <w:t xml:space="preserve"> поселения </w:t>
      </w:r>
      <w:r w:rsidR="008269E2">
        <w:rPr>
          <w:noProof/>
          <w:sz w:val="28"/>
          <w:szCs w:val="28"/>
          <w:lang w:eastAsia="ar-SA"/>
        </w:rPr>
        <w:t>Курумоч</w:t>
      </w:r>
      <w:r w:rsidR="0028343F" w:rsidRPr="00F3375D">
        <w:rPr>
          <w:sz w:val="28"/>
          <w:szCs w:val="28"/>
        </w:rPr>
        <w:t xml:space="preserve"> </w:t>
      </w:r>
      <w:r w:rsidRPr="00F3375D">
        <w:rPr>
          <w:sz w:val="28"/>
          <w:szCs w:val="28"/>
        </w:rPr>
        <w:t xml:space="preserve">муниципального района </w:t>
      </w:r>
      <w:r w:rsidRPr="00C168CA">
        <w:rPr>
          <w:noProof/>
          <w:sz w:val="28"/>
          <w:szCs w:val="28"/>
        </w:rPr>
        <w:t>Волжский</w:t>
      </w:r>
      <w:r w:rsidRPr="00FC3322">
        <w:rPr>
          <w:sz w:val="28"/>
          <w:szCs w:val="28"/>
        </w:rPr>
        <w:t xml:space="preserve"> </w:t>
      </w:r>
      <w:r w:rsidRPr="00FC3322">
        <w:rPr>
          <w:sz w:val="28"/>
          <w:szCs w:val="28"/>
          <w:lang w:eastAsia="ar-SA"/>
        </w:rPr>
        <w:t xml:space="preserve">Самарской области публичные слушания </w:t>
      </w:r>
      <w:r w:rsidR="004F3FCD" w:rsidRPr="00FC3322">
        <w:rPr>
          <w:sz w:val="28"/>
          <w:szCs w:val="28"/>
          <w:lang w:eastAsia="ar-SA"/>
        </w:rPr>
        <w:t xml:space="preserve">по </w:t>
      </w:r>
      <w:r w:rsidR="004F3FCD" w:rsidRPr="00FC3322">
        <w:rPr>
          <w:sz w:val="28"/>
          <w:szCs w:val="28"/>
        </w:rPr>
        <w:t>проект</w:t>
      </w:r>
      <w:r w:rsidR="004F3FCD">
        <w:rPr>
          <w:sz w:val="28"/>
          <w:szCs w:val="28"/>
        </w:rPr>
        <w:t>у</w:t>
      </w:r>
      <w:r w:rsidR="004F3FCD" w:rsidRPr="00FC3322">
        <w:rPr>
          <w:sz w:val="28"/>
          <w:szCs w:val="28"/>
        </w:rPr>
        <w:t xml:space="preserve"> </w:t>
      </w:r>
      <w:r w:rsidR="008269E2">
        <w:rPr>
          <w:sz w:val="28"/>
          <w:szCs w:val="28"/>
        </w:rPr>
        <w:t xml:space="preserve">планировки и </w:t>
      </w:r>
      <w:r w:rsidR="004F3FCD">
        <w:rPr>
          <w:sz w:val="28"/>
          <w:szCs w:val="28"/>
        </w:rPr>
        <w:t xml:space="preserve">межевания </w:t>
      </w:r>
      <w:r w:rsidR="004F3FCD" w:rsidRPr="00D05044">
        <w:rPr>
          <w:sz w:val="28"/>
          <w:szCs w:val="28"/>
        </w:rPr>
        <w:t xml:space="preserve">территории </w:t>
      </w:r>
      <w:r w:rsidR="008269E2">
        <w:rPr>
          <w:sz w:val="28"/>
          <w:szCs w:val="28"/>
          <w:lang w:eastAsia="ar-SA"/>
        </w:rPr>
        <w:t xml:space="preserve">в </w:t>
      </w:r>
      <w:r w:rsidR="008269E2">
        <w:rPr>
          <w:sz w:val="28"/>
          <w:szCs w:val="28"/>
        </w:rPr>
        <w:t>жилом квартале (кадастровый квартал 63:17:240301</w:t>
      </w:r>
      <w:r w:rsidR="008B12DA">
        <w:rPr>
          <w:sz w:val="28"/>
          <w:szCs w:val="28"/>
        </w:rPr>
        <w:t>9</w:t>
      </w:r>
      <w:r w:rsidR="008269E2">
        <w:rPr>
          <w:sz w:val="28"/>
          <w:szCs w:val="28"/>
        </w:rPr>
        <w:t xml:space="preserve">) в границах </w:t>
      </w:r>
      <w:r w:rsidR="00EB7A48" w:rsidRPr="00EB7A48">
        <w:rPr>
          <w:sz w:val="28"/>
          <w:szCs w:val="28"/>
        </w:rPr>
        <w:t xml:space="preserve">проспекта Ленина </w:t>
      </w:r>
      <w:r w:rsidR="008269E2">
        <w:rPr>
          <w:sz w:val="28"/>
          <w:szCs w:val="28"/>
        </w:rPr>
        <w:t>села Курумоч Волжского района Самарской области</w:t>
      </w:r>
      <w:r w:rsidR="008269E2" w:rsidRPr="00FC3322">
        <w:rPr>
          <w:sz w:val="28"/>
          <w:szCs w:val="28"/>
          <w:lang w:eastAsia="ar-SA"/>
        </w:rPr>
        <w:t xml:space="preserve"> </w:t>
      </w:r>
      <w:r w:rsidR="004F3FCD" w:rsidRPr="00FC3322">
        <w:rPr>
          <w:sz w:val="28"/>
          <w:szCs w:val="28"/>
          <w:lang w:eastAsia="ar-SA"/>
        </w:rPr>
        <w:lastRenderedPageBreak/>
        <w:t xml:space="preserve">(далее </w:t>
      </w:r>
      <w:proofErr w:type="gramStart"/>
      <w:r w:rsidR="004F3FCD" w:rsidRPr="00FC3322">
        <w:rPr>
          <w:sz w:val="28"/>
          <w:szCs w:val="28"/>
          <w:lang w:eastAsia="ar-SA"/>
        </w:rPr>
        <w:t>также  –</w:t>
      </w:r>
      <w:proofErr w:type="gramEnd"/>
      <w:r w:rsidR="004F3FCD" w:rsidRPr="00FC3322">
        <w:rPr>
          <w:sz w:val="28"/>
          <w:szCs w:val="28"/>
          <w:lang w:eastAsia="ar-SA"/>
        </w:rPr>
        <w:t xml:space="preserve"> </w:t>
      </w:r>
      <w:r w:rsidR="004F3FCD">
        <w:rPr>
          <w:sz w:val="28"/>
          <w:szCs w:val="28"/>
          <w:lang w:eastAsia="ar-SA"/>
        </w:rPr>
        <w:t xml:space="preserve">проект </w:t>
      </w:r>
      <w:r w:rsidR="008269E2">
        <w:rPr>
          <w:sz w:val="28"/>
          <w:szCs w:val="28"/>
          <w:lang w:eastAsia="ar-SA"/>
        </w:rPr>
        <w:t>планировки и межевания</w:t>
      </w:r>
      <w:r w:rsidR="004F3FCD">
        <w:rPr>
          <w:sz w:val="28"/>
          <w:szCs w:val="28"/>
          <w:lang w:eastAsia="ar-SA"/>
        </w:rPr>
        <w:t xml:space="preserve"> территории</w:t>
      </w:r>
      <w:r w:rsidR="004F3FCD" w:rsidRPr="00FC3322">
        <w:rPr>
          <w:sz w:val="28"/>
          <w:szCs w:val="28"/>
          <w:lang w:eastAsia="ar-SA"/>
        </w:rPr>
        <w:t>)</w:t>
      </w:r>
      <w:r w:rsidRPr="00FC3322">
        <w:rPr>
          <w:sz w:val="28"/>
          <w:szCs w:val="28"/>
          <w:lang w:eastAsia="ar-SA"/>
        </w:rPr>
        <w:t>.</w:t>
      </w:r>
    </w:p>
    <w:p w14:paraId="6C736562" w14:textId="59C90682" w:rsidR="0081590E" w:rsidRPr="00F40EDB" w:rsidRDefault="0081590E" w:rsidP="004F3FA5">
      <w:pPr>
        <w:spacing w:line="348" w:lineRule="auto"/>
        <w:ind w:left="-567" w:firstLine="709"/>
        <w:jc w:val="both"/>
        <w:rPr>
          <w:sz w:val="28"/>
          <w:szCs w:val="28"/>
          <w:lang w:eastAsia="ar-SA"/>
        </w:rPr>
      </w:pPr>
      <w:r w:rsidRPr="00F3375D">
        <w:rPr>
          <w:sz w:val="28"/>
          <w:szCs w:val="28"/>
          <w:lang w:eastAsia="ar-SA"/>
        </w:rPr>
        <w:t xml:space="preserve">2. Срок проведения публичных слушаний </w:t>
      </w:r>
      <w:r w:rsidR="004F3FCD" w:rsidRPr="00F3375D">
        <w:rPr>
          <w:sz w:val="28"/>
          <w:szCs w:val="28"/>
          <w:lang w:eastAsia="ar-SA"/>
        </w:rPr>
        <w:t xml:space="preserve">по </w:t>
      </w:r>
      <w:r w:rsidR="00F40EDB">
        <w:rPr>
          <w:sz w:val="28"/>
          <w:szCs w:val="28"/>
          <w:lang w:eastAsia="ar-SA"/>
        </w:rPr>
        <w:t xml:space="preserve">проекту </w:t>
      </w:r>
      <w:r w:rsidR="008269E2">
        <w:rPr>
          <w:sz w:val="28"/>
          <w:szCs w:val="28"/>
          <w:lang w:eastAsia="ar-SA"/>
        </w:rPr>
        <w:t xml:space="preserve">планировки и </w:t>
      </w:r>
      <w:r w:rsidR="004F3FCD">
        <w:rPr>
          <w:sz w:val="28"/>
          <w:szCs w:val="28"/>
          <w:lang w:eastAsia="ar-SA"/>
        </w:rPr>
        <w:t>межевания территории</w:t>
      </w:r>
      <w:r>
        <w:rPr>
          <w:sz w:val="28"/>
          <w:szCs w:val="28"/>
          <w:lang w:eastAsia="ar-SA"/>
        </w:rPr>
        <w:t xml:space="preserve"> </w:t>
      </w:r>
      <w:r w:rsidRPr="00F40EDB">
        <w:rPr>
          <w:sz w:val="28"/>
          <w:szCs w:val="28"/>
          <w:lang w:eastAsia="ar-SA"/>
        </w:rPr>
        <w:t xml:space="preserve">– </w:t>
      </w:r>
      <w:r w:rsidRPr="00E163FC">
        <w:rPr>
          <w:sz w:val="28"/>
          <w:szCs w:val="28"/>
          <w:lang w:eastAsia="ar-SA"/>
        </w:rPr>
        <w:t>с</w:t>
      </w:r>
      <w:r w:rsidR="00EB7A48" w:rsidRPr="00E163FC">
        <w:rPr>
          <w:sz w:val="28"/>
          <w:szCs w:val="28"/>
          <w:lang w:eastAsia="ar-SA"/>
        </w:rPr>
        <w:t xml:space="preserve"> </w:t>
      </w:r>
      <w:proofErr w:type="gramStart"/>
      <w:r w:rsidR="0040544F" w:rsidRPr="00E163FC">
        <w:rPr>
          <w:sz w:val="28"/>
          <w:szCs w:val="28"/>
          <w:lang w:eastAsia="ar-SA"/>
        </w:rPr>
        <w:t>16</w:t>
      </w:r>
      <w:r w:rsidR="00EB7A48" w:rsidRPr="00E163FC">
        <w:rPr>
          <w:sz w:val="28"/>
          <w:szCs w:val="28"/>
          <w:lang w:eastAsia="ar-SA"/>
        </w:rPr>
        <w:t xml:space="preserve"> </w:t>
      </w:r>
      <w:r w:rsidRPr="00E163FC">
        <w:rPr>
          <w:sz w:val="28"/>
          <w:szCs w:val="28"/>
          <w:lang w:eastAsia="ar-SA"/>
        </w:rPr>
        <w:t xml:space="preserve"> </w:t>
      </w:r>
      <w:r w:rsidR="00EB7A48" w:rsidRPr="00E163FC">
        <w:rPr>
          <w:sz w:val="28"/>
          <w:szCs w:val="28"/>
          <w:lang w:eastAsia="ar-SA"/>
        </w:rPr>
        <w:t>мая</w:t>
      </w:r>
      <w:proofErr w:type="gramEnd"/>
      <w:r w:rsidR="00EB7A48" w:rsidRPr="00E163FC">
        <w:rPr>
          <w:sz w:val="28"/>
          <w:szCs w:val="28"/>
          <w:lang w:eastAsia="ar-SA"/>
        </w:rPr>
        <w:t xml:space="preserve"> </w:t>
      </w:r>
      <w:r w:rsidR="008B12DA" w:rsidRPr="00E163FC">
        <w:rPr>
          <w:sz w:val="28"/>
          <w:szCs w:val="28"/>
          <w:lang w:eastAsia="ar-SA"/>
        </w:rPr>
        <w:t xml:space="preserve"> 202</w:t>
      </w:r>
      <w:r w:rsidR="00EB7A48" w:rsidRPr="00E163FC">
        <w:rPr>
          <w:sz w:val="28"/>
          <w:szCs w:val="28"/>
          <w:lang w:eastAsia="ar-SA"/>
        </w:rPr>
        <w:t>2</w:t>
      </w:r>
      <w:r w:rsidR="008B12DA" w:rsidRPr="00E163FC">
        <w:rPr>
          <w:sz w:val="28"/>
          <w:szCs w:val="28"/>
          <w:lang w:eastAsia="ar-SA"/>
        </w:rPr>
        <w:t xml:space="preserve"> г по</w:t>
      </w:r>
      <w:r w:rsidR="00275E8D" w:rsidRPr="00E163FC">
        <w:rPr>
          <w:sz w:val="28"/>
          <w:szCs w:val="28"/>
          <w:lang w:eastAsia="ar-SA"/>
        </w:rPr>
        <w:t xml:space="preserve"> 15</w:t>
      </w:r>
      <w:r w:rsidR="008B12DA" w:rsidRPr="00E163FC">
        <w:rPr>
          <w:sz w:val="28"/>
          <w:szCs w:val="28"/>
          <w:lang w:eastAsia="ar-SA"/>
        </w:rPr>
        <w:t xml:space="preserve"> </w:t>
      </w:r>
      <w:r w:rsidR="00275E8D" w:rsidRPr="00E163FC">
        <w:rPr>
          <w:sz w:val="28"/>
          <w:szCs w:val="28"/>
          <w:lang w:eastAsia="ar-SA"/>
        </w:rPr>
        <w:t>июня</w:t>
      </w:r>
      <w:r w:rsidR="00EB7A48" w:rsidRPr="00E163FC">
        <w:rPr>
          <w:sz w:val="28"/>
          <w:szCs w:val="28"/>
          <w:lang w:eastAsia="ar-SA"/>
        </w:rPr>
        <w:t xml:space="preserve"> 2022</w:t>
      </w:r>
      <w:r w:rsidR="008B12DA" w:rsidRPr="00E163FC">
        <w:rPr>
          <w:sz w:val="28"/>
          <w:szCs w:val="28"/>
          <w:lang w:eastAsia="ar-SA"/>
        </w:rPr>
        <w:t xml:space="preserve"> г.</w:t>
      </w:r>
    </w:p>
    <w:p w14:paraId="22054CCD" w14:textId="77777777" w:rsidR="0081590E" w:rsidRDefault="0081590E" w:rsidP="004F3FA5">
      <w:pPr>
        <w:spacing w:line="348" w:lineRule="auto"/>
        <w:ind w:left="-567" w:firstLine="709"/>
        <w:jc w:val="both"/>
        <w:rPr>
          <w:sz w:val="28"/>
          <w:szCs w:val="28"/>
        </w:rPr>
      </w:pPr>
      <w:r w:rsidRPr="00F3375D">
        <w:rPr>
          <w:rFonts w:eastAsia="Times New Roman"/>
          <w:sz w:val="28"/>
          <w:szCs w:val="28"/>
          <w:lang w:eastAsia="ar-SA"/>
        </w:rPr>
        <w:t xml:space="preserve">3. </w:t>
      </w:r>
      <w:r w:rsidR="004F3FCD" w:rsidRPr="00F3375D">
        <w:rPr>
          <w:sz w:val="28"/>
          <w:szCs w:val="28"/>
        </w:rPr>
        <w:t xml:space="preserve">Срок проведения публичных слушаний исчисляется со дня </w:t>
      </w:r>
      <w:r w:rsidR="004F3FCD">
        <w:rPr>
          <w:sz w:val="28"/>
          <w:szCs w:val="28"/>
        </w:rPr>
        <w:t xml:space="preserve">официального </w:t>
      </w:r>
      <w:r w:rsidR="004F3FCD" w:rsidRPr="00F3375D">
        <w:rPr>
          <w:sz w:val="28"/>
          <w:szCs w:val="28"/>
        </w:rPr>
        <w:t xml:space="preserve">опубликования </w:t>
      </w:r>
      <w:r w:rsidR="004F3FCD">
        <w:rPr>
          <w:sz w:val="28"/>
          <w:szCs w:val="28"/>
        </w:rPr>
        <w:t xml:space="preserve">оповещения о начале публичных слушаний </w:t>
      </w:r>
      <w:r w:rsidR="004F3FCD" w:rsidRPr="00F3375D">
        <w:rPr>
          <w:sz w:val="28"/>
          <w:szCs w:val="28"/>
        </w:rPr>
        <w:t xml:space="preserve">до дня </w:t>
      </w:r>
      <w:r w:rsidR="004F3FCD">
        <w:rPr>
          <w:sz w:val="28"/>
          <w:szCs w:val="28"/>
        </w:rPr>
        <w:t xml:space="preserve">официального </w:t>
      </w:r>
      <w:r w:rsidR="004F3FCD" w:rsidRPr="00F3375D">
        <w:rPr>
          <w:sz w:val="28"/>
          <w:szCs w:val="28"/>
        </w:rPr>
        <w:t>опубликования заключения о результатах публичных слушаний</w:t>
      </w:r>
      <w:r w:rsidRPr="00F3375D">
        <w:rPr>
          <w:sz w:val="28"/>
          <w:szCs w:val="28"/>
        </w:rPr>
        <w:t>.</w:t>
      </w:r>
    </w:p>
    <w:p w14:paraId="4060130A" w14:textId="77777777" w:rsidR="00F40EDB" w:rsidRPr="004F3FA5" w:rsidRDefault="00F40EDB" w:rsidP="004F3FA5">
      <w:pPr>
        <w:spacing w:line="360" w:lineRule="auto"/>
        <w:ind w:left="-567" w:firstLine="709"/>
        <w:jc w:val="both"/>
        <w:rPr>
          <w:sz w:val="28"/>
          <w:szCs w:val="28"/>
        </w:rPr>
      </w:pPr>
      <w:r>
        <w:rPr>
          <w:sz w:val="28"/>
          <w:szCs w:val="28"/>
        </w:rPr>
        <w:t xml:space="preserve">4. Участниками публичных слушаний по </w:t>
      </w:r>
      <w:r w:rsidR="008269E2">
        <w:rPr>
          <w:sz w:val="28"/>
          <w:szCs w:val="28"/>
          <w:lang w:eastAsia="ar-SA"/>
        </w:rPr>
        <w:t>проекту планировки и межевания территории</w:t>
      </w:r>
      <w:r>
        <w:rPr>
          <w:sz w:val="28"/>
          <w:szCs w:val="28"/>
        </w:rPr>
        <w:t xml:space="preserve"> являются </w:t>
      </w:r>
      <w:r w:rsidRPr="009C7602">
        <w:rPr>
          <w:sz w:val="28"/>
          <w:szCs w:val="28"/>
        </w:rPr>
        <w:t>граждане, постоянно проживающие на территории, в отношении которой подготовлен данны</w:t>
      </w:r>
      <w:r>
        <w:rPr>
          <w:sz w:val="28"/>
          <w:szCs w:val="28"/>
        </w:rPr>
        <w:t>й проект</w:t>
      </w:r>
      <w:r w:rsidRPr="009C7602">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sz w:val="28"/>
          <w:szCs w:val="28"/>
        </w:rPr>
        <w:t>.</w:t>
      </w:r>
    </w:p>
    <w:p w14:paraId="40C733CF" w14:textId="77777777" w:rsidR="004F3FA5" w:rsidRDefault="004F3FA5" w:rsidP="004F3FA5">
      <w:pPr>
        <w:spacing w:line="348" w:lineRule="auto"/>
        <w:ind w:left="-567" w:firstLine="709"/>
        <w:jc w:val="both"/>
        <w:rPr>
          <w:sz w:val="28"/>
          <w:szCs w:val="28"/>
        </w:rPr>
      </w:pPr>
      <w:r>
        <w:rPr>
          <w:sz w:val="28"/>
          <w:szCs w:val="28"/>
          <w:lang w:eastAsia="ar-SA"/>
        </w:rPr>
        <w:t>5</w:t>
      </w:r>
      <w:r w:rsidR="0081590E" w:rsidRPr="00F3375D">
        <w:rPr>
          <w:sz w:val="28"/>
          <w:szCs w:val="28"/>
          <w:lang w:eastAsia="ar-SA"/>
        </w:rPr>
        <w:t>. Органом, уполномоченным на организацию и проведение публичных слушаний</w:t>
      </w:r>
      <w:r>
        <w:rPr>
          <w:sz w:val="28"/>
          <w:szCs w:val="28"/>
          <w:lang w:eastAsia="ar-SA"/>
        </w:rPr>
        <w:t xml:space="preserve"> (организатором публичных слушаний) по проекту в соответствии с настоящим П</w:t>
      </w:r>
      <w:r w:rsidR="0081590E" w:rsidRPr="00F3375D">
        <w:rPr>
          <w:sz w:val="28"/>
          <w:szCs w:val="28"/>
          <w:lang w:eastAsia="ar-SA"/>
        </w:rPr>
        <w:t xml:space="preserve">остановлением, является </w:t>
      </w:r>
      <w:r w:rsidR="004F3FCD">
        <w:rPr>
          <w:sz w:val="28"/>
          <w:szCs w:val="28"/>
        </w:rPr>
        <w:t>Администрация</w:t>
      </w:r>
      <w:r w:rsidR="0081590E" w:rsidRPr="00F3375D">
        <w:rPr>
          <w:sz w:val="28"/>
          <w:szCs w:val="28"/>
        </w:rPr>
        <w:t xml:space="preserve"> </w:t>
      </w:r>
      <w:r w:rsidR="0081590E" w:rsidRPr="00C168CA">
        <w:rPr>
          <w:noProof/>
          <w:sz w:val="28"/>
          <w:szCs w:val="28"/>
        </w:rPr>
        <w:t>сельского</w:t>
      </w:r>
      <w:r w:rsidR="0081590E" w:rsidRPr="00F3375D">
        <w:rPr>
          <w:sz w:val="28"/>
          <w:szCs w:val="28"/>
        </w:rPr>
        <w:t xml:space="preserve"> поселения </w:t>
      </w:r>
      <w:proofErr w:type="gramStart"/>
      <w:r w:rsidR="008269E2">
        <w:rPr>
          <w:noProof/>
          <w:sz w:val="28"/>
          <w:szCs w:val="28"/>
          <w:lang w:eastAsia="ar-SA"/>
        </w:rPr>
        <w:t xml:space="preserve">Курумоч </w:t>
      </w:r>
      <w:r w:rsidR="0081590E">
        <w:rPr>
          <w:sz w:val="28"/>
          <w:szCs w:val="28"/>
        </w:rPr>
        <w:t xml:space="preserve"> </w:t>
      </w:r>
      <w:r w:rsidR="0081590E" w:rsidRPr="00F3375D">
        <w:rPr>
          <w:sz w:val="28"/>
          <w:szCs w:val="28"/>
        </w:rPr>
        <w:t>муниципального</w:t>
      </w:r>
      <w:proofErr w:type="gramEnd"/>
      <w:r w:rsidR="0081590E" w:rsidRPr="00F3375D">
        <w:rPr>
          <w:sz w:val="28"/>
          <w:szCs w:val="28"/>
        </w:rPr>
        <w:t xml:space="preserve"> района </w:t>
      </w:r>
      <w:r w:rsidR="0081590E" w:rsidRPr="00C168CA">
        <w:rPr>
          <w:noProof/>
          <w:sz w:val="28"/>
          <w:szCs w:val="28"/>
        </w:rPr>
        <w:t>Волжский</w:t>
      </w:r>
      <w:r w:rsidR="0081590E">
        <w:rPr>
          <w:sz w:val="28"/>
          <w:szCs w:val="28"/>
        </w:rPr>
        <w:t xml:space="preserve"> </w:t>
      </w:r>
      <w:r>
        <w:rPr>
          <w:sz w:val="28"/>
          <w:szCs w:val="28"/>
        </w:rPr>
        <w:t>Самарской области.</w:t>
      </w:r>
    </w:p>
    <w:p w14:paraId="351B697C" w14:textId="77777777" w:rsidR="0081590E" w:rsidRPr="00F3375D" w:rsidRDefault="004F3FA5" w:rsidP="004F3FA5">
      <w:pPr>
        <w:spacing w:line="348" w:lineRule="auto"/>
        <w:ind w:left="-567" w:firstLine="709"/>
        <w:jc w:val="both"/>
        <w:rPr>
          <w:sz w:val="28"/>
          <w:szCs w:val="28"/>
          <w:lang w:eastAsia="ar-SA"/>
        </w:rPr>
      </w:pPr>
      <w:r>
        <w:rPr>
          <w:rFonts w:eastAsia="Times New Roman"/>
          <w:sz w:val="28"/>
          <w:szCs w:val="28"/>
          <w:lang w:eastAsia="ar-SA"/>
        </w:rPr>
        <w:t>6</w:t>
      </w:r>
      <w:r w:rsidR="0081590E" w:rsidRPr="00F3375D">
        <w:rPr>
          <w:rFonts w:eastAsia="Times New Roman"/>
          <w:sz w:val="28"/>
          <w:szCs w:val="28"/>
          <w:lang w:eastAsia="ar-SA"/>
        </w:rPr>
        <w:t xml:space="preserve">. </w:t>
      </w:r>
      <w:r w:rsidR="004F3FCD" w:rsidRPr="00F3375D">
        <w:rPr>
          <w:sz w:val="28"/>
          <w:szCs w:val="28"/>
        </w:rPr>
        <w:t xml:space="preserve">Представление участниками публичных слушаний предложений и замечаний по </w:t>
      </w:r>
      <w:r w:rsidR="004F3FCD">
        <w:rPr>
          <w:sz w:val="28"/>
          <w:szCs w:val="28"/>
          <w:lang w:eastAsia="ar-SA"/>
        </w:rPr>
        <w:t xml:space="preserve">проекту </w:t>
      </w:r>
      <w:r w:rsidR="008269E2">
        <w:rPr>
          <w:sz w:val="28"/>
          <w:szCs w:val="28"/>
          <w:lang w:eastAsia="ar-SA"/>
        </w:rPr>
        <w:t xml:space="preserve">планировки и </w:t>
      </w:r>
      <w:r w:rsidR="004F3FCD">
        <w:rPr>
          <w:sz w:val="28"/>
          <w:szCs w:val="28"/>
          <w:lang w:eastAsia="ar-SA"/>
        </w:rPr>
        <w:t>межевания территории</w:t>
      </w:r>
      <w:r w:rsidR="004F3FCD" w:rsidRPr="00F3375D">
        <w:rPr>
          <w:sz w:val="28"/>
          <w:szCs w:val="28"/>
        </w:rPr>
        <w:t>, а также их учет осуществляется в соответствии с</w:t>
      </w:r>
      <w:r w:rsidR="004F3FCD">
        <w:rPr>
          <w:sz w:val="28"/>
          <w:szCs w:val="28"/>
        </w:rPr>
        <w:t>о статьей 5.1 Градостроительног</w:t>
      </w:r>
      <w:r>
        <w:rPr>
          <w:sz w:val="28"/>
          <w:szCs w:val="28"/>
        </w:rPr>
        <w:t>о кодекса Российской Федерации.</w:t>
      </w:r>
    </w:p>
    <w:p w14:paraId="77AA995A" w14:textId="77777777" w:rsidR="0081590E" w:rsidRDefault="004F3FA5" w:rsidP="004F3FA5">
      <w:pPr>
        <w:spacing w:line="348" w:lineRule="auto"/>
        <w:ind w:left="-567" w:firstLine="709"/>
        <w:jc w:val="both"/>
        <w:rPr>
          <w:noProof/>
          <w:sz w:val="28"/>
          <w:szCs w:val="28"/>
          <w:lang w:eastAsia="ar-SA"/>
        </w:rPr>
      </w:pPr>
      <w:r>
        <w:rPr>
          <w:rFonts w:eastAsia="Times New Roman"/>
          <w:sz w:val="28"/>
          <w:szCs w:val="28"/>
          <w:lang w:eastAsia="ar-SA"/>
        </w:rPr>
        <w:t>7</w:t>
      </w:r>
      <w:r w:rsidR="0081590E" w:rsidRPr="00F3375D">
        <w:rPr>
          <w:rFonts w:eastAsia="Times New Roman"/>
          <w:sz w:val="28"/>
          <w:szCs w:val="28"/>
          <w:lang w:eastAsia="ar-SA"/>
        </w:rPr>
        <w:t xml:space="preserve">. </w:t>
      </w:r>
      <w:r w:rsidR="0081590E" w:rsidRPr="00F3375D">
        <w:rPr>
          <w:sz w:val="28"/>
          <w:szCs w:val="28"/>
        </w:rPr>
        <w:t xml:space="preserve">Место проведения </w:t>
      </w:r>
      <w:r w:rsidR="0081590E" w:rsidRPr="00EC2C6F">
        <w:rPr>
          <w:sz w:val="28"/>
          <w:szCs w:val="28"/>
        </w:rPr>
        <w:t xml:space="preserve">публичных слушаний (место </w:t>
      </w:r>
      <w:r>
        <w:rPr>
          <w:sz w:val="28"/>
          <w:szCs w:val="28"/>
        </w:rPr>
        <w:t>проведения экспозиции</w:t>
      </w:r>
      <w:r w:rsidR="0081590E" w:rsidRPr="00EC2C6F">
        <w:rPr>
          <w:sz w:val="28"/>
          <w:szCs w:val="28"/>
        </w:rPr>
        <w:t xml:space="preserve">) в </w:t>
      </w:r>
      <w:r w:rsidR="0081590E" w:rsidRPr="00C168CA">
        <w:rPr>
          <w:noProof/>
          <w:sz w:val="28"/>
          <w:szCs w:val="28"/>
        </w:rPr>
        <w:t>сельском</w:t>
      </w:r>
      <w:r w:rsidR="0081590E" w:rsidRPr="00EC2C6F">
        <w:rPr>
          <w:sz w:val="28"/>
          <w:szCs w:val="28"/>
        </w:rPr>
        <w:t xml:space="preserve"> поселении </w:t>
      </w:r>
      <w:r w:rsidR="008269E2">
        <w:rPr>
          <w:noProof/>
          <w:sz w:val="28"/>
          <w:szCs w:val="28"/>
          <w:lang w:eastAsia="ar-SA"/>
        </w:rPr>
        <w:t>Курумоч</w:t>
      </w:r>
      <w:r w:rsidR="0081590E">
        <w:rPr>
          <w:sz w:val="28"/>
          <w:szCs w:val="28"/>
        </w:rPr>
        <w:t xml:space="preserve"> </w:t>
      </w:r>
      <w:r w:rsidR="0081590E" w:rsidRPr="00F3375D">
        <w:rPr>
          <w:sz w:val="28"/>
          <w:szCs w:val="28"/>
        </w:rPr>
        <w:t xml:space="preserve">муниципального района </w:t>
      </w:r>
      <w:r w:rsidR="0081590E" w:rsidRPr="00C168CA">
        <w:rPr>
          <w:noProof/>
          <w:sz w:val="28"/>
          <w:szCs w:val="28"/>
        </w:rPr>
        <w:t>Волжский</w:t>
      </w:r>
      <w:r w:rsidR="0081590E" w:rsidRPr="00EC2C6F">
        <w:rPr>
          <w:sz w:val="28"/>
          <w:szCs w:val="28"/>
        </w:rPr>
        <w:t xml:space="preserve"> Самарской области:</w:t>
      </w:r>
      <w:r w:rsidR="0081590E">
        <w:rPr>
          <w:sz w:val="28"/>
          <w:szCs w:val="28"/>
        </w:rPr>
        <w:t xml:space="preserve"> </w:t>
      </w:r>
      <w:r w:rsidR="00BC1D29" w:rsidRPr="00E47AF8">
        <w:rPr>
          <w:noProof/>
          <w:kern w:val="2"/>
          <w:sz w:val="28"/>
          <w:szCs w:val="28"/>
        </w:rPr>
        <w:t>443545, Самарская область, Волжский район, село Курумоч, ул. Гаражная, д.1</w:t>
      </w:r>
      <w:r w:rsidR="00BC1D29" w:rsidRPr="006E6591">
        <w:rPr>
          <w:sz w:val="28"/>
          <w:szCs w:val="28"/>
        </w:rPr>
        <w:t>.</w:t>
      </w:r>
    </w:p>
    <w:p w14:paraId="66CA13B2" w14:textId="77777777" w:rsidR="004F3FA5" w:rsidRDefault="004F3FA5" w:rsidP="00BB7D7D">
      <w:pPr>
        <w:spacing w:line="360" w:lineRule="auto"/>
        <w:ind w:left="-567" w:firstLine="709"/>
        <w:jc w:val="both"/>
        <w:rPr>
          <w:kern w:val="2"/>
          <w:sz w:val="28"/>
          <w:szCs w:val="28"/>
        </w:rPr>
      </w:pPr>
      <w:r>
        <w:rPr>
          <w:sz w:val="28"/>
          <w:szCs w:val="28"/>
        </w:rPr>
        <w:t xml:space="preserve">Датой открытия экспозиции проекта считается дата размещения проекта на официальном сайте Администрации сельского поселения </w:t>
      </w:r>
      <w:r w:rsidR="008269E2">
        <w:rPr>
          <w:sz w:val="28"/>
          <w:szCs w:val="28"/>
        </w:rPr>
        <w:t>Курумоч</w:t>
      </w:r>
      <w:r>
        <w:rPr>
          <w:sz w:val="28"/>
          <w:szCs w:val="28"/>
        </w:rPr>
        <w:t xml:space="preserve"> муниципального района Волжский Самарской области </w:t>
      </w:r>
      <w:r>
        <w:rPr>
          <w:kern w:val="2"/>
          <w:sz w:val="28"/>
          <w:szCs w:val="28"/>
        </w:rPr>
        <w:t>в информационно-телекоммуникационной сети «Интернет» в порядке, установленном пунктом 1 части 8 статьи 5.1 Градостроительного кодекса Российской Федерации.</w:t>
      </w:r>
    </w:p>
    <w:p w14:paraId="71627332" w14:textId="77777777" w:rsidR="004F3FA5" w:rsidRDefault="004F3FA5" w:rsidP="00BB7D7D">
      <w:pPr>
        <w:spacing w:line="360" w:lineRule="auto"/>
        <w:ind w:left="-567" w:firstLine="709"/>
        <w:jc w:val="both"/>
        <w:rPr>
          <w:kern w:val="2"/>
          <w:sz w:val="28"/>
          <w:szCs w:val="28"/>
        </w:rPr>
      </w:pPr>
      <w:r>
        <w:rPr>
          <w:kern w:val="2"/>
          <w:sz w:val="28"/>
          <w:szCs w:val="28"/>
        </w:rPr>
        <w:t xml:space="preserve">Экспозиция проекта проводится в срок до даты окончания публичных слушаний. </w:t>
      </w:r>
    </w:p>
    <w:p w14:paraId="68EA35B4" w14:textId="77777777" w:rsidR="004F3FA5" w:rsidRPr="004F3FA5" w:rsidRDefault="004F3FA5" w:rsidP="00BB7D7D">
      <w:pPr>
        <w:spacing w:line="360" w:lineRule="auto"/>
        <w:ind w:left="-567" w:firstLine="709"/>
        <w:jc w:val="both"/>
        <w:rPr>
          <w:kern w:val="2"/>
          <w:sz w:val="28"/>
          <w:szCs w:val="28"/>
        </w:rPr>
      </w:pPr>
      <w:r>
        <w:rPr>
          <w:sz w:val="28"/>
          <w:szCs w:val="28"/>
        </w:rPr>
        <w:lastRenderedPageBreak/>
        <w:t xml:space="preserve">В соответствии с </w:t>
      </w:r>
      <w:r w:rsidR="000134BC">
        <w:rPr>
          <w:sz w:val="28"/>
          <w:szCs w:val="28"/>
        </w:rPr>
        <w:t xml:space="preserve">Постановлением Губернатора Самарской области от 30.06.2020 №150 «О мерах по обеспечению санитарно-эпидемиологического благополучия населения в связи с распространением новой коронавирусной инфекции </w:t>
      </w:r>
      <w:r w:rsidR="000134BC" w:rsidRPr="008F6FF0">
        <w:rPr>
          <w:sz w:val="28"/>
          <w:szCs w:val="28"/>
        </w:rPr>
        <w:t>(</w:t>
      </w:r>
      <w:r w:rsidR="000134BC" w:rsidRPr="008F6FF0">
        <w:rPr>
          <w:sz w:val="28"/>
          <w:szCs w:val="28"/>
          <w:lang w:val="en-US"/>
        </w:rPr>
        <w:t>COVID</w:t>
      </w:r>
      <w:r w:rsidR="000134BC" w:rsidRPr="008F6FF0">
        <w:rPr>
          <w:sz w:val="28"/>
          <w:szCs w:val="28"/>
        </w:rPr>
        <w:t xml:space="preserve">-19) </w:t>
      </w:r>
      <w:r w:rsidR="000134BC">
        <w:rPr>
          <w:sz w:val="28"/>
          <w:szCs w:val="28"/>
        </w:rPr>
        <w:t xml:space="preserve">на территории Самарской области </w:t>
      </w:r>
      <w:r>
        <w:rPr>
          <w:sz w:val="28"/>
          <w:szCs w:val="28"/>
        </w:rPr>
        <w:t xml:space="preserve"> (далее – Постановления Губернатора Самарской области), посещение экспозиции проводится по предварительной записи, по тел</w:t>
      </w:r>
      <w:r w:rsidR="000134BC">
        <w:rPr>
          <w:sz w:val="28"/>
          <w:szCs w:val="28"/>
        </w:rPr>
        <w:t xml:space="preserve">ефону </w:t>
      </w:r>
      <w:r w:rsidR="008B12DA">
        <w:rPr>
          <w:sz w:val="28"/>
          <w:szCs w:val="28"/>
        </w:rPr>
        <w:t>(846) 3031917</w:t>
      </w:r>
      <w:r w:rsidR="000134BC">
        <w:rPr>
          <w:sz w:val="28"/>
          <w:szCs w:val="28"/>
        </w:rPr>
        <w:t xml:space="preserve">, </w:t>
      </w:r>
      <w:r w:rsidR="000134BC" w:rsidRPr="008F6FF0">
        <w:rPr>
          <w:sz w:val="28"/>
          <w:szCs w:val="28"/>
        </w:rPr>
        <w:t>с учетом мер по обеспечению санитарно-эпидемиологического благополучия населения.</w:t>
      </w:r>
    </w:p>
    <w:p w14:paraId="7C1B33FF" w14:textId="0B2BE3F3" w:rsidR="009B4417" w:rsidRPr="009B4417" w:rsidRDefault="004F3FA5" w:rsidP="004F3FA5">
      <w:pPr>
        <w:spacing w:line="348" w:lineRule="auto"/>
        <w:ind w:left="-567" w:firstLine="567"/>
        <w:jc w:val="both"/>
        <w:rPr>
          <w:sz w:val="28"/>
          <w:szCs w:val="28"/>
        </w:rPr>
      </w:pPr>
      <w:r>
        <w:rPr>
          <w:sz w:val="28"/>
          <w:szCs w:val="28"/>
        </w:rPr>
        <w:t>8</w:t>
      </w:r>
      <w:r w:rsidR="0081590E" w:rsidRPr="009B4417">
        <w:rPr>
          <w:sz w:val="28"/>
          <w:szCs w:val="28"/>
        </w:rPr>
        <w:t xml:space="preserve">. </w:t>
      </w:r>
      <w:r w:rsidR="009B4417" w:rsidRPr="009B4417">
        <w:rPr>
          <w:sz w:val="28"/>
          <w:szCs w:val="28"/>
        </w:rPr>
        <w:t xml:space="preserve">Провести </w:t>
      </w:r>
      <w:r w:rsidR="00BB7D7D">
        <w:rPr>
          <w:sz w:val="28"/>
          <w:szCs w:val="28"/>
        </w:rPr>
        <w:t>собрание участников</w:t>
      </w:r>
      <w:r w:rsidR="009B4417" w:rsidRPr="009B4417">
        <w:rPr>
          <w:sz w:val="28"/>
          <w:szCs w:val="28"/>
        </w:rPr>
        <w:t xml:space="preserve"> публичных слушаний </w:t>
      </w:r>
      <w:r w:rsidR="00275E8D" w:rsidRPr="00E163FC">
        <w:rPr>
          <w:sz w:val="28"/>
          <w:szCs w:val="28"/>
        </w:rPr>
        <w:t>16</w:t>
      </w:r>
      <w:r w:rsidR="008B12DA" w:rsidRPr="00E163FC">
        <w:rPr>
          <w:sz w:val="28"/>
          <w:szCs w:val="28"/>
        </w:rPr>
        <w:t>.0</w:t>
      </w:r>
      <w:r w:rsidR="00EB7A48" w:rsidRPr="00E163FC">
        <w:rPr>
          <w:sz w:val="28"/>
          <w:szCs w:val="28"/>
        </w:rPr>
        <w:t>5</w:t>
      </w:r>
      <w:r w:rsidR="008B12DA" w:rsidRPr="00E163FC">
        <w:rPr>
          <w:sz w:val="28"/>
          <w:szCs w:val="28"/>
        </w:rPr>
        <w:t>.</w:t>
      </w:r>
      <w:r w:rsidR="00EB7A48" w:rsidRPr="00E163FC">
        <w:rPr>
          <w:sz w:val="28"/>
          <w:szCs w:val="28"/>
        </w:rPr>
        <w:t>2022</w:t>
      </w:r>
      <w:r w:rsidR="009B4417" w:rsidRPr="004F3FA5">
        <w:rPr>
          <w:noProof/>
          <w:sz w:val="28"/>
          <w:szCs w:val="28"/>
        </w:rPr>
        <w:t xml:space="preserve"> в 16:00</w:t>
      </w:r>
      <w:r w:rsidR="009B4417" w:rsidRPr="004F3FA5">
        <w:rPr>
          <w:sz w:val="28"/>
          <w:szCs w:val="28"/>
        </w:rPr>
        <w:t xml:space="preserve"> </w:t>
      </w:r>
      <w:r w:rsidR="009B4417" w:rsidRPr="009B4417">
        <w:rPr>
          <w:sz w:val="28"/>
          <w:szCs w:val="28"/>
        </w:rPr>
        <w:t xml:space="preserve">в </w:t>
      </w:r>
      <w:r w:rsidR="009B4417" w:rsidRPr="009B4417">
        <w:rPr>
          <w:noProof/>
          <w:sz w:val="28"/>
          <w:szCs w:val="28"/>
        </w:rPr>
        <w:t>сельском</w:t>
      </w:r>
      <w:r w:rsidR="009B4417" w:rsidRPr="009B4417">
        <w:rPr>
          <w:sz w:val="28"/>
          <w:szCs w:val="28"/>
        </w:rPr>
        <w:t xml:space="preserve"> поселении </w:t>
      </w:r>
      <w:r w:rsidR="00BC1D29">
        <w:rPr>
          <w:noProof/>
          <w:sz w:val="28"/>
          <w:szCs w:val="28"/>
          <w:lang w:eastAsia="ar-SA"/>
        </w:rPr>
        <w:t>Курумоч</w:t>
      </w:r>
      <w:r w:rsidR="009B4417" w:rsidRPr="009B4417">
        <w:rPr>
          <w:sz w:val="28"/>
          <w:szCs w:val="28"/>
        </w:rPr>
        <w:t xml:space="preserve"> муниципального района </w:t>
      </w:r>
      <w:r w:rsidR="009B4417" w:rsidRPr="009B4417">
        <w:rPr>
          <w:noProof/>
          <w:sz w:val="28"/>
          <w:szCs w:val="28"/>
        </w:rPr>
        <w:t>Волжский</w:t>
      </w:r>
      <w:r w:rsidR="009B4417" w:rsidRPr="009B4417">
        <w:rPr>
          <w:sz w:val="28"/>
          <w:szCs w:val="28"/>
        </w:rPr>
        <w:t xml:space="preserve"> Самарской области: </w:t>
      </w:r>
      <w:r w:rsidR="00BC1D29" w:rsidRPr="00E47AF8">
        <w:rPr>
          <w:noProof/>
          <w:kern w:val="2"/>
          <w:sz w:val="28"/>
          <w:szCs w:val="28"/>
        </w:rPr>
        <w:t>443545, Самарская область, Волжский район, село Курумоч, ул. Гаражная, д.1</w:t>
      </w:r>
      <w:r w:rsidR="00BC1D29" w:rsidRPr="006E6591">
        <w:rPr>
          <w:sz w:val="28"/>
          <w:szCs w:val="28"/>
        </w:rPr>
        <w:t>.</w:t>
      </w:r>
    </w:p>
    <w:p w14:paraId="3AA6B646" w14:textId="77777777" w:rsidR="00BB7D7D" w:rsidRDefault="00BB7D7D" w:rsidP="00BB7D7D">
      <w:pPr>
        <w:spacing w:line="360" w:lineRule="auto"/>
        <w:ind w:left="-567" w:firstLine="567"/>
        <w:jc w:val="both"/>
        <w:rPr>
          <w:sz w:val="28"/>
          <w:szCs w:val="28"/>
        </w:rPr>
      </w:pPr>
      <w:r>
        <w:rPr>
          <w:sz w:val="28"/>
          <w:szCs w:val="28"/>
        </w:rPr>
        <w:t>9. В целях доведения до участников публичных слушаний информации по проекту, подлежащему рассмотрению на публичных слушаниях, обеспечить:</w:t>
      </w:r>
    </w:p>
    <w:p w14:paraId="28AB5FFE" w14:textId="77777777" w:rsidR="00BC1D29" w:rsidRDefault="00BC1D29" w:rsidP="00BC1D29">
      <w:pPr>
        <w:spacing w:line="360" w:lineRule="auto"/>
        <w:ind w:left="-567" w:firstLine="567"/>
        <w:jc w:val="both"/>
        <w:rPr>
          <w:sz w:val="28"/>
          <w:szCs w:val="28"/>
        </w:rPr>
      </w:pPr>
      <w:r>
        <w:rPr>
          <w:sz w:val="28"/>
          <w:szCs w:val="28"/>
        </w:rPr>
        <w:t xml:space="preserve">- беспрепятственный доступ к ознакомлению с проектом в месте, указанном в пункте </w:t>
      </w:r>
      <w:r w:rsidR="005E4AC6">
        <w:rPr>
          <w:sz w:val="28"/>
          <w:szCs w:val="28"/>
        </w:rPr>
        <w:t>7</w:t>
      </w:r>
      <w:r>
        <w:rPr>
          <w:sz w:val="28"/>
          <w:szCs w:val="28"/>
        </w:rPr>
        <w:t xml:space="preserve"> настоящего Постановления;</w:t>
      </w:r>
    </w:p>
    <w:p w14:paraId="518E4E77" w14:textId="77777777" w:rsidR="00BC1D29" w:rsidRDefault="00BC1D29" w:rsidP="00BC1D29">
      <w:pPr>
        <w:spacing w:line="360" w:lineRule="auto"/>
        <w:ind w:left="-567" w:firstLine="567"/>
        <w:jc w:val="both"/>
        <w:rPr>
          <w:sz w:val="28"/>
          <w:szCs w:val="28"/>
        </w:rPr>
      </w:pPr>
      <w:r>
        <w:rPr>
          <w:sz w:val="28"/>
          <w:szCs w:val="28"/>
        </w:rPr>
        <w:t xml:space="preserve">- размещение проекта на официальном сайте Администрации </w:t>
      </w:r>
      <w:r w:rsidR="00110428">
        <w:rPr>
          <w:sz w:val="28"/>
          <w:szCs w:val="28"/>
        </w:rPr>
        <w:t xml:space="preserve">сельского поселения Курумоч </w:t>
      </w:r>
      <w:r>
        <w:rPr>
          <w:sz w:val="28"/>
          <w:szCs w:val="28"/>
        </w:rPr>
        <w:t xml:space="preserve">муниципального района Волжский Самарской области </w:t>
      </w:r>
      <w:r>
        <w:rPr>
          <w:kern w:val="2"/>
          <w:sz w:val="28"/>
          <w:szCs w:val="28"/>
        </w:rPr>
        <w:t xml:space="preserve">в информационно-телекоммуникационной сети «Интернет» - </w:t>
      </w:r>
      <w:r w:rsidR="00110428" w:rsidRPr="00110428">
        <w:rPr>
          <w:kern w:val="2"/>
          <w:sz w:val="28"/>
          <w:szCs w:val="28"/>
        </w:rPr>
        <w:t>http://sp-kurumoch.ru/</w:t>
      </w:r>
    </w:p>
    <w:p w14:paraId="5B65181A" w14:textId="77777777" w:rsidR="00BB7D7D" w:rsidRPr="0003453E" w:rsidRDefault="00BB7D7D" w:rsidP="00BB7D7D">
      <w:pPr>
        <w:spacing w:line="360" w:lineRule="auto"/>
        <w:ind w:left="-567" w:firstLine="567"/>
        <w:jc w:val="both"/>
        <w:rPr>
          <w:sz w:val="28"/>
          <w:szCs w:val="28"/>
        </w:rPr>
      </w:pPr>
      <w:r>
        <w:rPr>
          <w:sz w:val="28"/>
          <w:szCs w:val="28"/>
        </w:rPr>
        <w:t>10</w:t>
      </w:r>
      <w:r w:rsidRPr="0003453E">
        <w:rPr>
          <w:sz w:val="28"/>
          <w:szCs w:val="28"/>
        </w:rPr>
        <w:t xml:space="preserve">. Замечания и предложения </w:t>
      </w:r>
      <w:r>
        <w:rPr>
          <w:sz w:val="28"/>
          <w:szCs w:val="28"/>
        </w:rPr>
        <w:t xml:space="preserve">по проекту </w:t>
      </w:r>
      <w:r w:rsidRPr="0003453E">
        <w:rPr>
          <w:sz w:val="28"/>
          <w:szCs w:val="28"/>
        </w:rPr>
        <w:t>могут быть внесены</w:t>
      </w:r>
      <w:r>
        <w:rPr>
          <w:sz w:val="28"/>
          <w:szCs w:val="28"/>
        </w:rPr>
        <w:t xml:space="preserve"> участниками публичных слушаний</w:t>
      </w:r>
      <w:r w:rsidRPr="0003453E">
        <w:rPr>
          <w:sz w:val="28"/>
          <w:szCs w:val="28"/>
        </w:rPr>
        <w:t xml:space="preserve">: </w:t>
      </w:r>
    </w:p>
    <w:p w14:paraId="505A745D" w14:textId="77777777"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в письменной или устной форме в ходе проведения собрани</w:t>
      </w:r>
      <w:r>
        <w:rPr>
          <w:sz w:val="28"/>
          <w:szCs w:val="28"/>
        </w:rPr>
        <w:t>я</w:t>
      </w:r>
      <w:r w:rsidRPr="0003453E">
        <w:rPr>
          <w:sz w:val="28"/>
          <w:szCs w:val="28"/>
        </w:rPr>
        <w:t xml:space="preserve"> участников публичных слушаний; </w:t>
      </w:r>
    </w:p>
    <w:p w14:paraId="392EE23C" w14:textId="77777777"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xml:space="preserve"> в письменной форме в адрес организатора публичных слушаний; </w:t>
      </w:r>
    </w:p>
    <w:p w14:paraId="56A9F874" w14:textId="77777777"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посредством записи в книге (журнале) учета посетителей экспозиции проекта, подлежащего рассмотрению на публичных слушаниях.</w:t>
      </w:r>
    </w:p>
    <w:p w14:paraId="51AD601E" w14:textId="77777777" w:rsidR="00BB7D7D" w:rsidRPr="0003453E" w:rsidRDefault="00BB7D7D" w:rsidP="00BB7D7D">
      <w:pPr>
        <w:spacing w:line="360" w:lineRule="auto"/>
        <w:ind w:left="-567" w:firstLine="567"/>
        <w:jc w:val="both"/>
        <w:rPr>
          <w:sz w:val="28"/>
          <w:szCs w:val="28"/>
        </w:rPr>
      </w:pPr>
      <w:r>
        <w:rPr>
          <w:sz w:val="28"/>
          <w:szCs w:val="28"/>
        </w:rPr>
        <w:t>11</w:t>
      </w:r>
      <w:r w:rsidRPr="0003453E">
        <w:rPr>
          <w:sz w:val="28"/>
          <w:szCs w:val="28"/>
        </w:rPr>
        <w:t xml:space="preserve">. Прием замечаний и предложений </w:t>
      </w:r>
      <w:r>
        <w:rPr>
          <w:sz w:val="28"/>
          <w:szCs w:val="28"/>
        </w:rPr>
        <w:t xml:space="preserve">по проекту </w:t>
      </w:r>
      <w:r w:rsidRPr="0003453E">
        <w:rPr>
          <w:sz w:val="28"/>
          <w:szCs w:val="28"/>
        </w:rPr>
        <w:t xml:space="preserve">прекращается </w:t>
      </w:r>
      <w:r>
        <w:rPr>
          <w:sz w:val="28"/>
          <w:szCs w:val="28"/>
        </w:rPr>
        <w:t>за 7 (семь) день до окончания срока публичных слушаний, указанного в пункте 1 настоящего Постановления</w:t>
      </w:r>
      <w:r w:rsidRPr="0003453E">
        <w:rPr>
          <w:sz w:val="28"/>
          <w:szCs w:val="28"/>
        </w:rPr>
        <w:t>.</w:t>
      </w:r>
    </w:p>
    <w:p w14:paraId="034D40E9" w14:textId="77777777" w:rsidR="00BB7D7D" w:rsidRDefault="00BB7D7D" w:rsidP="00BB7D7D">
      <w:pPr>
        <w:spacing w:line="360" w:lineRule="auto"/>
        <w:ind w:left="-567" w:firstLine="567"/>
        <w:jc w:val="both"/>
        <w:rPr>
          <w:sz w:val="28"/>
          <w:szCs w:val="28"/>
        </w:rPr>
      </w:pPr>
      <w:r>
        <w:rPr>
          <w:sz w:val="28"/>
          <w:szCs w:val="28"/>
        </w:rPr>
        <w:t>12. Назначить:</w:t>
      </w:r>
    </w:p>
    <w:p w14:paraId="45BFCE3C" w14:textId="77777777" w:rsidR="00BB7D7D" w:rsidRDefault="00BB7D7D" w:rsidP="00BB7D7D">
      <w:pPr>
        <w:spacing w:line="360" w:lineRule="auto"/>
        <w:ind w:left="-567" w:firstLine="567"/>
        <w:jc w:val="both"/>
        <w:rPr>
          <w:sz w:val="28"/>
          <w:szCs w:val="28"/>
        </w:rPr>
      </w:pPr>
      <w:r>
        <w:rPr>
          <w:sz w:val="28"/>
          <w:szCs w:val="28"/>
        </w:rPr>
        <w:t xml:space="preserve">- лицом, председательствующим на собрании участников публичных </w:t>
      </w:r>
      <w:r>
        <w:rPr>
          <w:sz w:val="28"/>
          <w:szCs w:val="28"/>
        </w:rPr>
        <w:lastRenderedPageBreak/>
        <w:t>слушаний –</w:t>
      </w:r>
      <w:r w:rsidR="00D05044">
        <w:rPr>
          <w:sz w:val="28"/>
          <w:szCs w:val="28"/>
        </w:rPr>
        <w:t xml:space="preserve"> </w:t>
      </w:r>
      <w:r w:rsidR="00110428">
        <w:rPr>
          <w:sz w:val="28"/>
          <w:szCs w:val="28"/>
        </w:rPr>
        <w:t>Игоря Викторовича Елизарова.</w:t>
      </w:r>
    </w:p>
    <w:p w14:paraId="6A57B85A" w14:textId="77777777" w:rsidR="00BB7D7D" w:rsidRDefault="00BB7D7D" w:rsidP="00BB7D7D">
      <w:pPr>
        <w:spacing w:line="360" w:lineRule="auto"/>
        <w:ind w:left="-567" w:firstLine="567"/>
        <w:jc w:val="both"/>
        <w:rPr>
          <w:sz w:val="28"/>
          <w:szCs w:val="28"/>
        </w:rPr>
      </w:pPr>
      <w:r>
        <w:rPr>
          <w:sz w:val="28"/>
          <w:szCs w:val="28"/>
        </w:rPr>
        <w:t>- лицом, ответственным за ведение книги (журнала) учета посетителей экспозиции проекта, лицом, ответственным за ведение протокола собрания участников публичных слушаний</w:t>
      </w:r>
      <w:r w:rsidR="00D05044">
        <w:rPr>
          <w:sz w:val="28"/>
          <w:szCs w:val="28"/>
        </w:rPr>
        <w:t xml:space="preserve"> и протокола публичных слушаний </w:t>
      </w:r>
      <w:r w:rsidR="00110428">
        <w:rPr>
          <w:sz w:val="28"/>
          <w:szCs w:val="28"/>
        </w:rPr>
        <w:t>–</w:t>
      </w:r>
      <w:r w:rsidR="00D05044">
        <w:rPr>
          <w:sz w:val="28"/>
          <w:szCs w:val="28"/>
        </w:rPr>
        <w:t xml:space="preserve"> </w:t>
      </w:r>
      <w:r w:rsidR="00110428">
        <w:rPr>
          <w:sz w:val="28"/>
          <w:szCs w:val="28"/>
        </w:rPr>
        <w:t>Н.Ю. Кулешевскую.</w:t>
      </w:r>
    </w:p>
    <w:p w14:paraId="42483C65" w14:textId="77777777" w:rsidR="00BB7D7D" w:rsidRDefault="00BB7D7D" w:rsidP="00BB7D7D">
      <w:pPr>
        <w:spacing w:line="360" w:lineRule="auto"/>
        <w:ind w:left="-567" w:firstLine="567"/>
        <w:jc w:val="both"/>
        <w:rPr>
          <w:sz w:val="28"/>
          <w:szCs w:val="28"/>
        </w:rPr>
      </w:pPr>
      <w:r>
        <w:rPr>
          <w:sz w:val="28"/>
          <w:szCs w:val="28"/>
        </w:rPr>
        <w:t xml:space="preserve">13. Настоящее постановление является оповещением о начале публичных слушаний и подлежит официальному опубликованию </w:t>
      </w:r>
      <w:r w:rsidRPr="001A75E1">
        <w:rPr>
          <w:sz w:val="28"/>
          <w:szCs w:val="28"/>
        </w:rPr>
        <w:t xml:space="preserve">в средствах массовой информации </w:t>
      </w:r>
      <w:r w:rsidR="00D05044">
        <w:rPr>
          <w:sz w:val="28"/>
          <w:szCs w:val="28"/>
        </w:rPr>
        <w:t xml:space="preserve">сельского поселения </w:t>
      </w:r>
      <w:r w:rsidR="00110428">
        <w:rPr>
          <w:sz w:val="28"/>
          <w:szCs w:val="28"/>
        </w:rPr>
        <w:t>Курумоч</w:t>
      </w:r>
      <w:r w:rsidR="00D05044">
        <w:rPr>
          <w:sz w:val="28"/>
          <w:szCs w:val="28"/>
        </w:rPr>
        <w:t xml:space="preserve"> </w:t>
      </w:r>
      <w:r w:rsidRPr="001A75E1">
        <w:rPr>
          <w:sz w:val="28"/>
          <w:szCs w:val="28"/>
        </w:rPr>
        <w:t>муниципального района Волжский Самарской области</w:t>
      </w:r>
      <w:r>
        <w:rPr>
          <w:sz w:val="28"/>
          <w:szCs w:val="28"/>
        </w:rPr>
        <w:t xml:space="preserve">, а также размещению на официальном сайте Администрации сельского поселения </w:t>
      </w:r>
      <w:r w:rsidR="00110428">
        <w:rPr>
          <w:sz w:val="28"/>
          <w:szCs w:val="28"/>
        </w:rPr>
        <w:t>Курумоч</w:t>
      </w:r>
      <w:r>
        <w:rPr>
          <w:sz w:val="28"/>
          <w:szCs w:val="28"/>
        </w:rPr>
        <w:t xml:space="preserve"> муниципального района Волжский Самарской области в </w:t>
      </w:r>
      <w:r>
        <w:rPr>
          <w:kern w:val="2"/>
          <w:sz w:val="28"/>
          <w:szCs w:val="28"/>
        </w:rPr>
        <w:t>информационно-телекоммуникационной сети «Интернет».</w:t>
      </w:r>
    </w:p>
    <w:p w14:paraId="6841D784" w14:textId="77777777" w:rsidR="00BB7D7D" w:rsidRPr="00C128C6" w:rsidRDefault="00BB7D7D" w:rsidP="00BB7D7D">
      <w:pPr>
        <w:spacing w:line="360" w:lineRule="auto"/>
        <w:ind w:left="-567" w:firstLine="567"/>
        <w:jc w:val="both"/>
        <w:rPr>
          <w:sz w:val="28"/>
          <w:szCs w:val="28"/>
        </w:rPr>
      </w:pPr>
      <w:r>
        <w:rPr>
          <w:sz w:val="28"/>
          <w:szCs w:val="28"/>
        </w:rPr>
        <w:t>14. </w:t>
      </w:r>
      <w:r w:rsidRPr="00C128C6">
        <w:rPr>
          <w:sz w:val="28"/>
          <w:szCs w:val="28"/>
        </w:rPr>
        <w:t xml:space="preserve">Контроль за исполнением настоящего Постановления </w:t>
      </w:r>
      <w:r>
        <w:rPr>
          <w:sz w:val="28"/>
          <w:szCs w:val="28"/>
        </w:rPr>
        <w:t>оставляю за собой.</w:t>
      </w:r>
    </w:p>
    <w:p w14:paraId="40F5C137" w14:textId="77777777" w:rsidR="00BB7D7D" w:rsidRDefault="00BB7D7D" w:rsidP="004F3FA5">
      <w:pPr>
        <w:spacing w:line="348" w:lineRule="auto"/>
        <w:ind w:left="-567" w:firstLine="567"/>
        <w:jc w:val="both"/>
        <w:rPr>
          <w:sz w:val="28"/>
          <w:szCs w:val="28"/>
        </w:rPr>
      </w:pPr>
    </w:p>
    <w:p w14:paraId="2F0221CA" w14:textId="77777777" w:rsidR="0081590E" w:rsidRDefault="0081590E" w:rsidP="00F3375D">
      <w:pPr>
        <w:rPr>
          <w:sz w:val="28"/>
          <w:szCs w:val="28"/>
        </w:rPr>
      </w:pPr>
    </w:p>
    <w:p w14:paraId="7FD70ECE" w14:textId="77777777" w:rsidR="0081590E" w:rsidRDefault="0081590E" w:rsidP="00F3375D">
      <w:pPr>
        <w:rPr>
          <w:sz w:val="28"/>
          <w:szCs w:val="28"/>
        </w:rPr>
      </w:pPr>
    </w:p>
    <w:tbl>
      <w:tblPr>
        <w:tblW w:w="0" w:type="auto"/>
        <w:tblInd w:w="-459" w:type="dxa"/>
        <w:tblLook w:val="04A0" w:firstRow="1" w:lastRow="0" w:firstColumn="1" w:lastColumn="0" w:noHBand="0" w:noVBand="1"/>
      </w:tblPr>
      <w:tblGrid>
        <w:gridCol w:w="5637"/>
        <w:gridCol w:w="3932"/>
      </w:tblGrid>
      <w:tr w:rsidR="0081590E" w:rsidRPr="002B4EEF" w14:paraId="52BFFAF1" w14:textId="77777777" w:rsidTr="004F3FA5">
        <w:tc>
          <w:tcPr>
            <w:tcW w:w="5637" w:type="dxa"/>
            <w:shd w:val="clear" w:color="auto" w:fill="auto"/>
          </w:tcPr>
          <w:p w14:paraId="785FFF86" w14:textId="77777777" w:rsidR="00BF1AA8" w:rsidRDefault="00BF1AA8" w:rsidP="00640495">
            <w:pPr>
              <w:rPr>
                <w:noProof/>
                <w:sz w:val="28"/>
                <w:szCs w:val="28"/>
              </w:rPr>
            </w:pPr>
          </w:p>
          <w:p w14:paraId="15DAC047" w14:textId="77777777" w:rsidR="0081590E" w:rsidRPr="002B4EEF" w:rsidRDefault="0081590E" w:rsidP="00110428">
            <w:pPr>
              <w:rPr>
                <w:sz w:val="28"/>
                <w:szCs w:val="28"/>
              </w:rPr>
            </w:pPr>
            <w:r w:rsidRPr="00C168CA">
              <w:rPr>
                <w:noProof/>
                <w:sz w:val="28"/>
                <w:szCs w:val="28"/>
              </w:rPr>
              <w:t>Глава</w:t>
            </w:r>
            <w:r w:rsidRPr="002B4EEF">
              <w:rPr>
                <w:sz w:val="28"/>
                <w:szCs w:val="28"/>
              </w:rPr>
              <w:t xml:space="preserve"> </w:t>
            </w:r>
            <w:r w:rsidRPr="00C168CA">
              <w:rPr>
                <w:noProof/>
                <w:sz w:val="28"/>
                <w:szCs w:val="28"/>
              </w:rPr>
              <w:t>сельского</w:t>
            </w:r>
            <w:r w:rsidRPr="002B4EEF">
              <w:rPr>
                <w:sz w:val="28"/>
                <w:szCs w:val="28"/>
              </w:rPr>
              <w:t xml:space="preserve"> поселения </w:t>
            </w:r>
            <w:r w:rsidR="00110428">
              <w:rPr>
                <w:noProof/>
                <w:sz w:val="28"/>
                <w:szCs w:val="28"/>
              </w:rPr>
              <w:t>Курумоч</w:t>
            </w:r>
            <w:r>
              <w:rPr>
                <w:sz w:val="28"/>
                <w:szCs w:val="28"/>
              </w:rPr>
              <w:t xml:space="preserve"> муниципального района </w:t>
            </w:r>
            <w:r w:rsidRPr="00C168CA">
              <w:rPr>
                <w:noProof/>
                <w:sz w:val="28"/>
                <w:szCs w:val="28"/>
              </w:rPr>
              <w:t>Волжский</w:t>
            </w:r>
            <w:r>
              <w:rPr>
                <w:sz w:val="28"/>
                <w:szCs w:val="28"/>
              </w:rPr>
              <w:t xml:space="preserve"> Самарской области</w:t>
            </w:r>
          </w:p>
        </w:tc>
        <w:tc>
          <w:tcPr>
            <w:tcW w:w="3932" w:type="dxa"/>
            <w:shd w:val="clear" w:color="auto" w:fill="auto"/>
            <w:vAlign w:val="bottom"/>
          </w:tcPr>
          <w:p w14:paraId="040F1C5E" w14:textId="77777777" w:rsidR="0081590E" w:rsidRPr="002B4EEF" w:rsidRDefault="00110428" w:rsidP="002B4EEF">
            <w:pPr>
              <w:jc w:val="right"/>
              <w:rPr>
                <w:b/>
                <w:sz w:val="28"/>
                <w:szCs w:val="28"/>
              </w:rPr>
            </w:pPr>
            <w:r>
              <w:rPr>
                <w:noProof/>
                <w:sz w:val="28"/>
                <w:szCs w:val="28"/>
              </w:rPr>
              <w:t>И.В. Елизаров</w:t>
            </w:r>
          </w:p>
        </w:tc>
      </w:tr>
    </w:tbl>
    <w:p w14:paraId="2A0AE39E" w14:textId="77777777" w:rsidR="0081590E" w:rsidRDefault="0081590E" w:rsidP="00F3375D">
      <w:pPr>
        <w:rPr>
          <w:sz w:val="28"/>
          <w:szCs w:val="28"/>
        </w:rPr>
        <w:sectPr w:rsidR="0081590E" w:rsidSect="0081590E">
          <w:headerReference w:type="even" r:id="rId8"/>
          <w:headerReference w:type="default" r:id="rId9"/>
          <w:footnotePr>
            <w:pos w:val="beneathText"/>
          </w:footnotePr>
          <w:pgSz w:w="11905" w:h="16837"/>
          <w:pgMar w:top="1134" w:right="851" w:bottom="1134" w:left="1701" w:header="720" w:footer="720" w:gutter="0"/>
          <w:pgNumType w:start="1"/>
          <w:cols w:space="720"/>
          <w:titlePg/>
          <w:docGrid w:linePitch="360"/>
        </w:sectPr>
      </w:pPr>
    </w:p>
    <w:p w14:paraId="7ECAE5BB" w14:textId="77777777" w:rsidR="0081590E" w:rsidRPr="00F3375D" w:rsidRDefault="0081590E" w:rsidP="00F3375D">
      <w:pPr>
        <w:rPr>
          <w:sz w:val="28"/>
          <w:szCs w:val="28"/>
        </w:rPr>
      </w:pPr>
    </w:p>
    <w:sectPr w:rsidR="0081590E" w:rsidRPr="00F3375D" w:rsidSect="0081590E">
      <w:headerReference w:type="even" r:id="rId10"/>
      <w:headerReference w:type="default" r:id="rId11"/>
      <w:footnotePr>
        <w:pos w:val="beneathText"/>
      </w:footnotePr>
      <w:type w:val="continuous"/>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DD0E" w14:textId="77777777" w:rsidR="00954B12" w:rsidRDefault="00954B12" w:rsidP="00F3375D">
      <w:r>
        <w:separator/>
      </w:r>
    </w:p>
  </w:endnote>
  <w:endnote w:type="continuationSeparator" w:id="0">
    <w:p w14:paraId="735F6444" w14:textId="77777777" w:rsidR="00954B12" w:rsidRDefault="00954B12" w:rsidP="00F3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0EE5" w14:textId="77777777" w:rsidR="00954B12" w:rsidRDefault="00954B12" w:rsidP="00F3375D">
      <w:r>
        <w:separator/>
      </w:r>
    </w:p>
  </w:footnote>
  <w:footnote w:type="continuationSeparator" w:id="0">
    <w:p w14:paraId="11C0A28F" w14:textId="77777777" w:rsidR="00954B12" w:rsidRDefault="00954B12" w:rsidP="00F33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174D"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5D8C39C" w14:textId="77777777" w:rsidR="0090130F" w:rsidRDefault="0090130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6731"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B7A48">
      <w:rPr>
        <w:rStyle w:val="ab"/>
        <w:noProof/>
      </w:rPr>
      <w:t>4</w:t>
    </w:r>
    <w:r>
      <w:rPr>
        <w:rStyle w:val="ab"/>
      </w:rPr>
      <w:fldChar w:fldCharType="end"/>
    </w:r>
  </w:p>
  <w:p w14:paraId="40FF82A4" w14:textId="77777777" w:rsidR="0090130F" w:rsidRDefault="0090130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1595"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046B472" w14:textId="77777777" w:rsidR="0090130F" w:rsidRDefault="0090130F">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B84C"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14:paraId="70221EA9" w14:textId="77777777" w:rsidR="0090130F" w:rsidRDefault="0090130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5D"/>
    <w:rsid w:val="000134BC"/>
    <w:rsid w:val="00043BDB"/>
    <w:rsid w:val="00054CDC"/>
    <w:rsid w:val="00082CEA"/>
    <w:rsid w:val="000945A8"/>
    <w:rsid w:val="000A7703"/>
    <w:rsid w:val="000B258A"/>
    <w:rsid w:val="000B33D1"/>
    <w:rsid w:val="000C4A38"/>
    <w:rsid w:val="000C6A5F"/>
    <w:rsid w:val="00110428"/>
    <w:rsid w:val="0011187A"/>
    <w:rsid w:val="00125B5C"/>
    <w:rsid w:val="001424CB"/>
    <w:rsid w:val="001613A4"/>
    <w:rsid w:val="00162E14"/>
    <w:rsid w:val="00174FE3"/>
    <w:rsid w:val="001A5AFE"/>
    <w:rsid w:val="001A7E07"/>
    <w:rsid w:val="001B3F15"/>
    <w:rsid w:val="001E1666"/>
    <w:rsid w:val="00214C1B"/>
    <w:rsid w:val="002279E2"/>
    <w:rsid w:val="00250ED8"/>
    <w:rsid w:val="002545A0"/>
    <w:rsid w:val="00275E8D"/>
    <w:rsid w:val="0028343F"/>
    <w:rsid w:val="00286D41"/>
    <w:rsid w:val="002B4EEF"/>
    <w:rsid w:val="002B7EA6"/>
    <w:rsid w:val="002D0223"/>
    <w:rsid w:val="00323A3D"/>
    <w:rsid w:val="003302C4"/>
    <w:rsid w:val="00341979"/>
    <w:rsid w:val="003641BA"/>
    <w:rsid w:val="003C2BE8"/>
    <w:rsid w:val="0040544F"/>
    <w:rsid w:val="00426E09"/>
    <w:rsid w:val="004448DA"/>
    <w:rsid w:val="0044518D"/>
    <w:rsid w:val="004461A6"/>
    <w:rsid w:val="00446B07"/>
    <w:rsid w:val="00453B3C"/>
    <w:rsid w:val="00453CFC"/>
    <w:rsid w:val="00460E21"/>
    <w:rsid w:val="004B157C"/>
    <w:rsid w:val="004D13C7"/>
    <w:rsid w:val="004E5084"/>
    <w:rsid w:val="004F2C71"/>
    <w:rsid w:val="004F3FA5"/>
    <w:rsid w:val="004F3FCD"/>
    <w:rsid w:val="00513926"/>
    <w:rsid w:val="005354F9"/>
    <w:rsid w:val="00547663"/>
    <w:rsid w:val="0055285A"/>
    <w:rsid w:val="00566174"/>
    <w:rsid w:val="00570CAB"/>
    <w:rsid w:val="005C17A8"/>
    <w:rsid w:val="005C1AA7"/>
    <w:rsid w:val="005D3B98"/>
    <w:rsid w:val="005E13C1"/>
    <w:rsid w:val="005E4AC6"/>
    <w:rsid w:val="005E5A45"/>
    <w:rsid w:val="005F0247"/>
    <w:rsid w:val="005F6C05"/>
    <w:rsid w:val="00600D97"/>
    <w:rsid w:val="00604A53"/>
    <w:rsid w:val="00640495"/>
    <w:rsid w:val="00646D6D"/>
    <w:rsid w:val="00661C7D"/>
    <w:rsid w:val="00677D93"/>
    <w:rsid w:val="00680F14"/>
    <w:rsid w:val="00681FF2"/>
    <w:rsid w:val="00691C00"/>
    <w:rsid w:val="00692FD2"/>
    <w:rsid w:val="00694027"/>
    <w:rsid w:val="006B62A5"/>
    <w:rsid w:val="006C3AE0"/>
    <w:rsid w:val="007144CF"/>
    <w:rsid w:val="0073311B"/>
    <w:rsid w:val="007506D8"/>
    <w:rsid w:val="00762BBD"/>
    <w:rsid w:val="0077709F"/>
    <w:rsid w:val="007848B3"/>
    <w:rsid w:val="00786792"/>
    <w:rsid w:val="007961CF"/>
    <w:rsid w:val="007A39D8"/>
    <w:rsid w:val="007A746D"/>
    <w:rsid w:val="007B5B9E"/>
    <w:rsid w:val="007C67D2"/>
    <w:rsid w:val="007D5844"/>
    <w:rsid w:val="0081590E"/>
    <w:rsid w:val="008269E2"/>
    <w:rsid w:val="00845DC1"/>
    <w:rsid w:val="00864C68"/>
    <w:rsid w:val="00877024"/>
    <w:rsid w:val="00887719"/>
    <w:rsid w:val="008B12DA"/>
    <w:rsid w:val="008C4C88"/>
    <w:rsid w:val="008C52D5"/>
    <w:rsid w:val="008F394F"/>
    <w:rsid w:val="0090130F"/>
    <w:rsid w:val="0090463A"/>
    <w:rsid w:val="00915D97"/>
    <w:rsid w:val="0092560B"/>
    <w:rsid w:val="00934A5F"/>
    <w:rsid w:val="0094101D"/>
    <w:rsid w:val="00954B12"/>
    <w:rsid w:val="009566E1"/>
    <w:rsid w:val="00973CF5"/>
    <w:rsid w:val="009932EE"/>
    <w:rsid w:val="009B4417"/>
    <w:rsid w:val="009D6CFF"/>
    <w:rsid w:val="009E17C9"/>
    <w:rsid w:val="009E7737"/>
    <w:rsid w:val="009F7EC5"/>
    <w:rsid w:val="00A01B25"/>
    <w:rsid w:val="00A11005"/>
    <w:rsid w:val="00A226CA"/>
    <w:rsid w:val="00A27FDE"/>
    <w:rsid w:val="00A40A4F"/>
    <w:rsid w:val="00A41F46"/>
    <w:rsid w:val="00A50F96"/>
    <w:rsid w:val="00A65DB8"/>
    <w:rsid w:val="00A95ADE"/>
    <w:rsid w:val="00AB1C7D"/>
    <w:rsid w:val="00AB2F80"/>
    <w:rsid w:val="00AC407A"/>
    <w:rsid w:val="00B20591"/>
    <w:rsid w:val="00B47201"/>
    <w:rsid w:val="00B57EE7"/>
    <w:rsid w:val="00BB7D7D"/>
    <w:rsid w:val="00BC1D29"/>
    <w:rsid w:val="00BD40C4"/>
    <w:rsid w:val="00BD4AE4"/>
    <w:rsid w:val="00BF1AA8"/>
    <w:rsid w:val="00BF6442"/>
    <w:rsid w:val="00C039FA"/>
    <w:rsid w:val="00C430CC"/>
    <w:rsid w:val="00C602A6"/>
    <w:rsid w:val="00C74758"/>
    <w:rsid w:val="00CA5ACD"/>
    <w:rsid w:val="00CB5E97"/>
    <w:rsid w:val="00CC218C"/>
    <w:rsid w:val="00CD1B93"/>
    <w:rsid w:val="00CD200F"/>
    <w:rsid w:val="00CF220F"/>
    <w:rsid w:val="00D05044"/>
    <w:rsid w:val="00D302C1"/>
    <w:rsid w:val="00D40599"/>
    <w:rsid w:val="00D4574B"/>
    <w:rsid w:val="00D460DE"/>
    <w:rsid w:val="00D64B53"/>
    <w:rsid w:val="00D6729E"/>
    <w:rsid w:val="00D81C20"/>
    <w:rsid w:val="00DB7BC1"/>
    <w:rsid w:val="00DC0848"/>
    <w:rsid w:val="00DD78A6"/>
    <w:rsid w:val="00E163FC"/>
    <w:rsid w:val="00E21408"/>
    <w:rsid w:val="00E370CA"/>
    <w:rsid w:val="00E43F42"/>
    <w:rsid w:val="00E55C59"/>
    <w:rsid w:val="00E570F3"/>
    <w:rsid w:val="00E9603D"/>
    <w:rsid w:val="00EB7A48"/>
    <w:rsid w:val="00EC2C6F"/>
    <w:rsid w:val="00ED2B18"/>
    <w:rsid w:val="00ED3BD4"/>
    <w:rsid w:val="00EF4306"/>
    <w:rsid w:val="00F3375D"/>
    <w:rsid w:val="00F40EDB"/>
    <w:rsid w:val="00F46254"/>
    <w:rsid w:val="00F46458"/>
    <w:rsid w:val="00F57DDC"/>
    <w:rsid w:val="00F72902"/>
    <w:rsid w:val="00F81631"/>
    <w:rsid w:val="00F90A1A"/>
    <w:rsid w:val="00FA432E"/>
    <w:rsid w:val="00FB1FD8"/>
    <w:rsid w:val="00FB5567"/>
    <w:rsid w:val="00FC3322"/>
    <w:rsid w:val="00FC48A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6FADD"/>
  <w15:docId w15:val="{DF77D8CB-7160-4660-BD9F-7F7B35D6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75D"/>
    <w:pPr>
      <w:widowControl w:val="0"/>
      <w:suppressAutoHyphens/>
    </w:pPr>
    <w:rPr>
      <w:rFonts w:ascii="Times New Roman" w:eastAsia="Arial Unicode MS" w:hAnsi="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375D"/>
    <w:pPr>
      <w:spacing w:after="120"/>
    </w:pPr>
  </w:style>
  <w:style w:type="character" w:customStyle="1" w:styleId="a5">
    <w:name w:val="Текст выноски Знак"/>
    <w:link w:val="a6"/>
    <w:uiPriority w:val="99"/>
    <w:semiHidden/>
    <w:locked/>
    <w:rsid w:val="00F3375D"/>
    <w:rPr>
      <w:rFonts w:ascii="Lucida Grande CY" w:eastAsia="Arial Unicode MS" w:hAnsi="Lucida Grande CY" w:cs="Lucida Grande CY"/>
      <w:kern w:val="1"/>
      <w:sz w:val="18"/>
      <w:szCs w:val="18"/>
    </w:rPr>
  </w:style>
  <w:style w:type="paragraph" w:styleId="a7">
    <w:name w:val="footer"/>
    <w:basedOn w:val="a"/>
    <w:link w:val="a8"/>
    <w:uiPriority w:val="99"/>
    <w:unhideWhenUsed/>
    <w:rsid w:val="00F3375D"/>
    <w:pPr>
      <w:tabs>
        <w:tab w:val="center" w:pos="4677"/>
        <w:tab w:val="right" w:pos="9355"/>
      </w:tabs>
    </w:pPr>
  </w:style>
  <w:style w:type="paragraph" w:styleId="a6">
    <w:name w:val="Balloon Text"/>
    <w:basedOn w:val="a"/>
    <w:link w:val="a5"/>
    <w:uiPriority w:val="99"/>
    <w:semiHidden/>
    <w:unhideWhenUsed/>
    <w:rsid w:val="00F3375D"/>
    <w:rPr>
      <w:rFonts w:ascii="Lucida Grande CY" w:hAnsi="Lucida Grande CY" w:cs="Lucida Grande CY"/>
      <w:sz w:val="18"/>
      <w:szCs w:val="18"/>
    </w:rPr>
  </w:style>
  <w:style w:type="paragraph" w:styleId="a9">
    <w:name w:val="header"/>
    <w:basedOn w:val="a"/>
    <w:link w:val="aa"/>
    <w:uiPriority w:val="99"/>
    <w:unhideWhenUsed/>
    <w:rsid w:val="00F3375D"/>
    <w:pPr>
      <w:tabs>
        <w:tab w:val="center" w:pos="4677"/>
        <w:tab w:val="right" w:pos="9355"/>
      </w:tabs>
    </w:pPr>
  </w:style>
  <w:style w:type="character" w:styleId="ab">
    <w:name w:val="page number"/>
    <w:uiPriority w:val="99"/>
    <w:semiHidden/>
    <w:unhideWhenUsed/>
    <w:rsid w:val="00F3375D"/>
    <w:rPr>
      <w:rFonts w:cs="Times New Roman"/>
    </w:rPr>
  </w:style>
  <w:style w:type="character" w:customStyle="1" w:styleId="a8">
    <w:name w:val="Нижний колонтитул Знак"/>
    <w:link w:val="a7"/>
    <w:uiPriority w:val="99"/>
    <w:locked/>
    <w:rsid w:val="00F3375D"/>
    <w:rPr>
      <w:rFonts w:ascii="Times New Roman" w:eastAsia="Arial Unicode MS" w:hAnsi="Times New Roman" w:cs="Times New Roman"/>
      <w:kern w:val="1"/>
    </w:rPr>
  </w:style>
  <w:style w:type="paragraph" w:customStyle="1" w:styleId="Body1">
    <w:name w:val="Body 1"/>
    <w:rsid w:val="009566E1"/>
    <w:rPr>
      <w:rFonts w:ascii="Helvetica" w:eastAsia="Arial Unicode MS" w:hAnsi="Helvetica"/>
      <w:color w:val="000000"/>
      <w:sz w:val="24"/>
    </w:rPr>
  </w:style>
  <w:style w:type="character" w:customStyle="1" w:styleId="aa">
    <w:name w:val="Верхний колонтитул Знак"/>
    <w:link w:val="a9"/>
    <w:uiPriority w:val="99"/>
    <w:locked/>
    <w:rsid w:val="00F3375D"/>
    <w:rPr>
      <w:rFonts w:ascii="Times New Roman" w:eastAsia="Arial Unicode MS" w:hAnsi="Times New Roman" w:cs="Times New Roman"/>
      <w:kern w:val="1"/>
    </w:rPr>
  </w:style>
  <w:style w:type="character" w:customStyle="1" w:styleId="a4">
    <w:name w:val="Основной текст Знак"/>
    <w:link w:val="a3"/>
    <w:semiHidden/>
    <w:locked/>
    <w:rsid w:val="00F3375D"/>
    <w:rPr>
      <w:rFonts w:ascii="Times New Roman" w:eastAsia="Arial Unicode MS" w:hAnsi="Times New Roman" w:cs="Times New Roman"/>
      <w:kern w:val="1"/>
    </w:rPr>
  </w:style>
  <w:style w:type="paragraph" w:styleId="ac">
    <w:name w:val="Document Map"/>
    <w:basedOn w:val="a"/>
    <w:link w:val="ad"/>
    <w:uiPriority w:val="99"/>
    <w:semiHidden/>
    <w:unhideWhenUsed/>
    <w:rsid w:val="007D5844"/>
    <w:rPr>
      <w:rFonts w:ascii="Lucida Grande CY" w:hAnsi="Lucida Grande CY" w:cs="Lucida Grande CY"/>
    </w:rPr>
  </w:style>
  <w:style w:type="character" w:customStyle="1" w:styleId="ad">
    <w:name w:val="Схема документа Знак"/>
    <w:link w:val="ac"/>
    <w:uiPriority w:val="99"/>
    <w:semiHidden/>
    <w:rsid w:val="007D5844"/>
    <w:rPr>
      <w:rFonts w:ascii="Lucida Grande CY" w:eastAsia="Arial Unicode MS" w:hAnsi="Lucida Grande CY" w:cs="Lucida Grande CY"/>
      <w:kern w:val="1"/>
      <w:sz w:val="24"/>
      <w:szCs w:val="24"/>
    </w:rPr>
  </w:style>
  <w:style w:type="character" w:styleId="ae">
    <w:name w:val="annotation reference"/>
    <w:uiPriority w:val="99"/>
    <w:semiHidden/>
    <w:unhideWhenUsed/>
    <w:rsid w:val="00EC2C6F"/>
    <w:rPr>
      <w:sz w:val="18"/>
      <w:szCs w:val="18"/>
    </w:rPr>
  </w:style>
  <w:style w:type="paragraph" w:styleId="af">
    <w:name w:val="annotation text"/>
    <w:basedOn w:val="a"/>
    <w:link w:val="af0"/>
    <w:uiPriority w:val="99"/>
    <w:semiHidden/>
    <w:unhideWhenUsed/>
    <w:rsid w:val="00EC2C6F"/>
  </w:style>
  <w:style w:type="character" w:customStyle="1" w:styleId="af0">
    <w:name w:val="Текст примечания Знак"/>
    <w:link w:val="af"/>
    <w:uiPriority w:val="99"/>
    <w:semiHidden/>
    <w:rsid w:val="00EC2C6F"/>
    <w:rPr>
      <w:rFonts w:ascii="Times New Roman" w:eastAsia="Arial Unicode MS" w:hAnsi="Times New Roman"/>
      <w:kern w:val="1"/>
      <w:sz w:val="24"/>
      <w:szCs w:val="24"/>
    </w:rPr>
  </w:style>
  <w:style w:type="paragraph" w:styleId="af1">
    <w:name w:val="annotation subject"/>
    <w:basedOn w:val="af"/>
    <w:next w:val="af"/>
    <w:link w:val="af2"/>
    <w:uiPriority w:val="99"/>
    <w:semiHidden/>
    <w:unhideWhenUsed/>
    <w:rsid w:val="00EC2C6F"/>
    <w:rPr>
      <w:b/>
      <w:bCs/>
      <w:sz w:val="20"/>
      <w:szCs w:val="20"/>
    </w:rPr>
  </w:style>
  <w:style w:type="character" w:customStyle="1" w:styleId="af2">
    <w:name w:val="Тема примечания Знак"/>
    <w:link w:val="af1"/>
    <w:uiPriority w:val="99"/>
    <w:semiHidden/>
    <w:rsid w:val="00EC2C6F"/>
    <w:rPr>
      <w:rFonts w:ascii="Times New Roman" w:eastAsia="Arial Unicode MS" w:hAnsi="Times New Roman"/>
      <w:b/>
      <w:bCs/>
      <w:kern w:val="1"/>
      <w:sz w:val="24"/>
      <w:szCs w:val="24"/>
    </w:rPr>
  </w:style>
  <w:style w:type="table" w:styleId="af3">
    <w:name w:val="Table Grid"/>
    <w:basedOn w:val="a1"/>
    <w:uiPriority w:val="59"/>
    <w:rsid w:val="0025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2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0BDD7-25D7-48F3-A12B-77D6E81D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904</Words>
  <Characters>5154</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Headings</vt:lpstr>
      </vt:variant>
      <vt:variant>
        <vt:i4>5</vt:i4>
      </vt:variant>
    </vt:vector>
  </HeadingPairs>
  <TitlesOfParts>
    <vt:vector size="6" baseType="lpstr">
      <vt:lpstr/>
      <vt:lpstr>Глава </vt:lpstr>
      <vt:lpstr>сельского ПОСЕЛЕНИЯ Черноречье</vt:lpstr>
      <vt:lpstr>МУНИЦИПАЛЬНОГО РАЙОНА Волжский </vt:lpstr>
      <vt:lpstr>САМАРСКОЙ ОБЛАСТИ</vt:lpstr>
      <vt:lpstr>ПОСТАНОВЛЕНИЕ</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user</cp:lastModifiedBy>
  <cp:revision>2</cp:revision>
  <cp:lastPrinted>2022-05-13T07:42:00Z</cp:lastPrinted>
  <dcterms:created xsi:type="dcterms:W3CDTF">2022-05-13T07:44:00Z</dcterms:created>
  <dcterms:modified xsi:type="dcterms:W3CDTF">2022-05-13T07:44:00Z</dcterms:modified>
</cp:coreProperties>
</file>