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A158" w14:textId="0720CF72" w:rsidR="00FA64D3" w:rsidRDefault="008E2E30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218E">
        <w:rPr>
          <w:rFonts w:ascii="Times New Roman" w:hAnsi="Times New Roman" w:cs="Times New Roman"/>
          <w:sz w:val="28"/>
          <w:szCs w:val="28"/>
        </w:rPr>
        <w:t xml:space="preserve">17 января 2022 года по адресу : Самарская область, Волжский район, </w:t>
      </w:r>
      <w:r w:rsidR="0019218E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с. Курумоч, ул. Гаражная, д.1</w:t>
      </w:r>
      <w:r w:rsid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проведено заседание Комиссии по соблюдению требований к служебному поведению муниципальных служащих </w:t>
      </w:r>
      <w:r w:rsidR="0019218E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руководителей муниципальных учреждений </w:t>
      </w:r>
      <w:bookmarkStart w:id="0" w:name="_Hlk126226570"/>
      <w:r w:rsidR="0019218E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Волжский Самарской области </w:t>
      </w:r>
      <w:bookmarkEnd w:id="0"/>
      <w:r w:rsidR="0019218E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урегулированию конфликта интересов</w:t>
      </w:r>
      <w:r w:rsid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9218E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(далее – Комиссия) </w:t>
      </w:r>
      <w:r w:rsid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Администрации сельского поселения Курумоч </w:t>
      </w:r>
      <w:r w:rsidR="0019218E"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Волжский Самарской  области  (далее – Администрация)</w:t>
      </w:r>
      <w:r w:rsid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316F3AD9" w14:textId="77777777" w:rsidR="0019218E" w:rsidRDefault="0019218E" w:rsidP="00192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13315DCB" w14:textId="77777777" w:rsidR="0019218E" w:rsidRDefault="0019218E" w:rsidP="0019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</w:t>
      </w:r>
    </w:p>
    <w:p w14:paraId="67E7E8BF" w14:textId="77777777" w:rsidR="0019218E" w:rsidRPr="00142BCB" w:rsidRDefault="0019218E" w:rsidP="00192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выполненных мероприятиях</w:t>
      </w:r>
      <w:r w:rsidRPr="00142BC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42BC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6D8C379" w14:textId="77777777" w:rsidR="0019218E" w:rsidRDefault="0019218E" w:rsidP="00192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1969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служащих и </w:t>
      </w:r>
      <w:r w:rsidRPr="00CE2A9E">
        <w:rPr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</w:t>
      </w:r>
      <w:r w:rsidRPr="0096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Курумоч и урегулированию конфликта интересов на 2022 </w:t>
      </w:r>
      <w:r w:rsidRPr="0096196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4CFDBDE" w14:textId="77777777" w:rsidR="0019218E" w:rsidRPr="00961969" w:rsidRDefault="0019218E" w:rsidP="00192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327E22" w14:textId="77777777" w:rsidR="0019218E" w:rsidRPr="00961969" w:rsidRDefault="0019218E" w:rsidP="0019218E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bookmarkStart w:id="1" w:name="_Hlk121119544"/>
      <w:r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за 2021 год.</w:t>
      </w:r>
    </w:p>
    <w:p w14:paraId="6D1DB7D0" w14:textId="77777777" w:rsidR="0019218E" w:rsidRDefault="0019218E" w:rsidP="00192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7112576" w14:textId="5D07B2C9" w:rsidR="0019218E" w:rsidRDefault="0019218E" w:rsidP="001921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первому вопросу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ешили: </w:t>
      </w:r>
    </w:p>
    <w:p w14:paraId="4DE558AF" w14:textId="77777777" w:rsidR="0019218E" w:rsidRDefault="0019218E" w:rsidP="001921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80F15" w14:textId="5DBC7E7A" w:rsidR="0019218E" w:rsidRDefault="0019218E" w:rsidP="00192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6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Комиссии, которая выступила с отчетом о выполненных мероприятиях за 2021 год.</w:t>
      </w:r>
    </w:p>
    <w:p w14:paraId="68B78CD7" w14:textId="77777777" w:rsidR="0019218E" w:rsidRPr="00B90069" w:rsidRDefault="0019218E" w:rsidP="001921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309D1" w14:textId="77777777" w:rsidR="0019218E" w:rsidRDefault="0019218E" w:rsidP="00192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2B213" w14:textId="1F66866A" w:rsidR="0019218E" w:rsidRDefault="0019218E" w:rsidP="001921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14:paraId="27D6F86F" w14:textId="4C6F14D5" w:rsidR="0019218E" w:rsidRDefault="0019218E" w:rsidP="001921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6C4">
        <w:rPr>
          <w:rFonts w:ascii="Times New Roman" w:hAnsi="Times New Roman" w:cs="Times New Roman"/>
          <w:sz w:val="28"/>
          <w:szCs w:val="28"/>
        </w:rPr>
        <w:t xml:space="preserve">Принять информацию председателя комиссии о 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работе Комиссии по соблюдению требований к служебному поведению муниципальных служащих и </w:t>
      </w:r>
      <w:bookmarkStart w:id="2" w:name="_Hlk118368605"/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Курумоч и урегулированию конфликта интересов </w:t>
      </w:r>
      <w:r w:rsidRPr="001F16C4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год, к сведению. Оценить работу Комиссии в 2</w:t>
      </w:r>
      <w:r>
        <w:rPr>
          <w:rFonts w:ascii="Times New Roman" w:hAnsi="Times New Roman" w:cs="Times New Roman"/>
          <w:bCs/>
          <w:sz w:val="28"/>
          <w:szCs w:val="28"/>
        </w:rPr>
        <w:t>021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году «удовлетворительно».</w:t>
      </w:r>
    </w:p>
    <w:p w14:paraId="7D05889F" w14:textId="5C7F18F4" w:rsidR="0019218E" w:rsidRDefault="0019218E" w:rsidP="001921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9A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121119421"/>
      <w:r>
        <w:rPr>
          <w:rFonts w:ascii="Times New Roman" w:hAnsi="Times New Roman" w:cs="Times New Roman"/>
          <w:bCs/>
          <w:sz w:val="28"/>
          <w:szCs w:val="28"/>
        </w:rPr>
        <w:t>«За» - 6, «воздержались» - 0, «против» - 0</w:t>
      </w:r>
    </w:p>
    <w:p w14:paraId="186BEC26" w14:textId="77777777" w:rsidR="000B23B4" w:rsidRDefault="000B23B4" w:rsidP="000B2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9A">
        <w:rPr>
          <w:rFonts w:ascii="Times New Roman" w:hAnsi="Times New Roman" w:cs="Times New Roman"/>
          <w:b/>
          <w:sz w:val="28"/>
          <w:szCs w:val="28"/>
        </w:rPr>
        <w:t>По второму вопросу повестки</w:t>
      </w:r>
    </w:p>
    <w:p w14:paraId="7F4F2805" w14:textId="337C93EC" w:rsidR="000B23B4" w:rsidRPr="00F3069A" w:rsidRDefault="000B23B4" w:rsidP="000B2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Комиссии,  которая предложила для утверждения план работы </w:t>
      </w:r>
      <w:r w:rsidRPr="000659D2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Курумоч и урегулированию конфликта интересов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2022 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38011091" w14:textId="77777777" w:rsidR="000B23B4" w:rsidRPr="00F3069A" w:rsidRDefault="000B23B4" w:rsidP="000B23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6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BE55442" w14:textId="77777777" w:rsidR="000B23B4" w:rsidRDefault="000B23B4" w:rsidP="000B2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6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0659D2">
        <w:rPr>
          <w:rFonts w:ascii="Times New Roman" w:hAnsi="Times New Roman" w:cs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руководителей муниципальных учреждений Администрации сельского поселения Курумоч и урегулированию конфликта интересов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2022 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47DE29B0" w14:textId="77777777" w:rsidR="000B23B4" w:rsidRDefault="000B23B4" w:rsidP="000B2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1119935"/>
      <w:r w:rsidRPr="00F3069A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«За»-6, «воздержались»-0, «против»-0</w:t>
      </w:r>
    </w:p>
    <w:bookmarkEnd w:id="4"/>
    <w:p w14:paraId="30F22A3E" w14:textId="77777777" w:rsidR="000B23B4" w:rsidRDefault="000B23B4" w:rsidP="000B2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9A">
        <w:rPr>
          <w:rFonts w:ascii="Times New Roman" w:hAnsi="Times New Roman" w:cs="Times New Roman"/>
          <w:b/>
          <w:sz w:val="28"/>
          <w:szCs w:val="28"/>
        </w:rPr>
        <w:t>По третьему вопросу повестки</w:t>
      </w:r>
    </w:p>
    <w:p w14:paraId="554B562D" w14:textId="4D439150" w:rsidR="000B23B4" w:rsidRDefault="000B23B4" w:rsidP="000B23B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секретаря Комиссии, которая выступила по вопросу  </w:t>
      </w:r>
      <w:r w:rsidRPr="001C1B06">
        <w:rPr>
          <w:rFonts w:ascii="Times New Roman" w:hAnsi="Times New Roman" w:cs="Times New Roman"/>
          <w:bCs/>
          <w:sz w:val="28"/>
          <w:szCs w:val="28"/>
        </w:rPr>
        <w:t>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за 2021 год.</w:t>
      </w:r>
    </w:p>
    <w:p w14:paraId="1D943C83" w14:textId="77777777" w:rsidR="000B23B4" w:rsidRPr="008C45BA" w:rsidRDefault="000B23B4" w:rsidP="000B23B4">
      <w:pPr>
        <w:rPr>
          <w:rFonts w:ascii="Times New Roman" w:hAnsi="Times New Roman" w:cs="Times New Roman"/>
          <w:b/>
          <w:sz w:val="28"/>
          <w:szCs w:val="28"/>
        </w:rPr>
      </w:pPr>
      <w:r w:rsidRPr="001C1B0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Принять к сведению информацию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за 2021 год.</w:t>
      </w:r>
    </w:p>
    <w:p w14:paraId="5AE2379E" w14:textId="77777777" w:rsidR="000B23B4" w:rsidRDefault="000B23B4" w:rsidP="000B23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69A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«За»-6, «воздержались»-0, «против»-0</w:t>
      </w:r>
    </w:p>
    <w:p w14:paraId="12ED1FDC" w14:textId="77777777" w:rsidR="0019218E" w:rsidRDefault="0019218E" w:rsidP="001921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3"/>
    <w:p w14:paraId="10C30CC0" w14:textId="2821A21F" w:rsidR="0019218E" w:rsidRPr="0019218E" w:rsidRDefault="0019218E">
      <w:pPr>
        <w:rPr>
          <w:rFonts w:ascii="Times New Roman" w:hAnsi="Times New Roman" w:cs="Times New Roman"/>
          <w:sz w:val="28"/>
          <w:szCs w:val="28"/>
        </w:rPr>
      </w:pPr>
    </w:p>
    <w:sectPr w:rsidR="0019218E" w:rsidRPr="0019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D3"/>
    <w:rsid w:val="000B23B4"/>
    <w:rsid w:val="0019218E"/>
    <w:rsid w:val="008E2E30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A102"/>
  <w15:chartTrackingRefBased/>
  <w15:docId w15:val="{D01F2F0E-AC4D-4D80-96D8-9458B03D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1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2023-02-02T07:31:00Z</dcterms:created>
  <dcterms:modified xsi:type="dcterms:W3CDTF">2023-02-02T07:42:00Z</dcterms:modified>
</cp:coreProperties>
</file>