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5023" w14:textId="77777777" w:rsidR="0084779C" w:rsidRPr="0084779C" w:rsidRDefault="0084779C" w:rsidP="0084779C">
      <w:pPr>
        <w:widowControl/>
        <w:suppressAutoHyphens w:val="0"/>
        <w:jc w:val="center"/>
        <w:outlineLvl w:val="0"/>
        <w:rPr>
          <w:rFonts w:eastAsia="Times New Roman"/>
          <w:b/>
          <w:bCs/>
          <w:caps/>
          <w:noProof/>
          <w:kern w:val="28"/>
          <w:sz w:val="28"/>
          <w:szCs w:val="28"/>
          <w:lang w:eastAsia="ru-RU"/>
        </w:rPr>
      </w:pPr>
      <w:r w:rsidRPr="0084779C">
        <w:rPr>
          <w:rFonts w:eastAsia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8587A7" wp14:editId="3EB1BEDA">
            <wp:simplePos x="0" y="0"/>
            <wp:positionH relativeFrom="column">
              <wp:posOffset>2588895</wp:posOffset>
            </wp:positionH>
            <wp:positionV relativeFrom="paragraph">
              <wp:posOffset>-350520</wp:posOffset>
            </wp:positionV>
            <wp:extent cx="57277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13E6F" w14:textId="77777777" w:rsidR="0084779C" w:rsidRPr="0084779C" w:rsidRDefault="0084779C" w:rsidP="0084779C">
      <w:pPr>
        <w:widowControl/>
        <w:suppressAutoHyphens w:val="0"/>
        <w:jc w:val="center"/>
        <w:outlineLvl w:val="0"/>
        <w:rPr>
          <w:rFonts w:eastAsia="Times New Roman"/>
          <w:b/>
          <w:bCs/>
          <w:caps/>
          <w:noProof/>
          <w:kern w:val="28"/>
          <w:sz w:val="28"/>
          <w:szCs w:val="28"/>
          <w:lang w:eastAsia="ru-RU"/>
        </w:rPr>
      </w:pPr>
    </w:p>
    <w:p w14:paraId="0284FB80" w14:textId="77777777" w:rsidR="0084779C" w:rsidRPr="0084779C" w:rsidRDefault="0084779C" w:rsidP="0084779C">
      <w:pPr>
        <w:widowControl/>
        <w:suppressAutoHyphens w:val="0"/>
        <w:jc w:val="center"/>
        <w:outlineLvl w:val="0"/>
        <w:rPr>
          <w:rFonts w:eastAsia="Times New Roman"/>
          <w:b/>
          <w:bCs/>
          <w:caps/>
          <w:kern w:val="28"/>
          <w:sz w:val="28"/>
          <w:szCs w:val="28"/>
          <w:lang w:eastAsia="ru-RU"/>
        </w:rPr>
      </w:pPr>
      <w:r w:rsidRPr="0084779C">
        <w:rPr>
          <w:rFonts w:eastAsia="Times New Roman"/>
          <w:b/>
          <w:bCs/>
          <w:caps/>
          <w:noProof/>
          <w:kern w:val="28"/>
          <w:sz w:val="28"/>
          <w:szCs w:val="28"/>
          <w:lang w:eastAsia="ru-RU"/>
        </w:rPr>
        <w:t>администрация сельского</w:t>
      </w:r>
      <w:r w:rsidRPr="0084779C">
        <w:rPr>
          <w:rFonts w:eastAsia="Times New Roman"/>
          <w:b/>
          <w:bCs/>
          <w:caps/>
          <w:kern w:val="28"/>
          <w:sz w:val="28"/>
          <w:szCs w:val="28"/>
          <w:lang w:eastAsia="ru-RU"/>
        </w:rPr>
        <w:t xml:space="preserve"> ПОСЕЛЕНИЯ </w:t>
      </w:r>
      <w:r w:rsidRPr="0084779C">
        <w:rPr>
          <w:rFonts w:eastAsia="Times New Roman"/>
          <w:b/>
          <w:bCs/>
          <w:caps/>
          <w:noProof/>
          <w:kern w:val="28"/>
          <w:sz w:val="28"/>
          <w:szCs w:val="28"/>
          <w:lang w:eastAsia="ru-RU"/>
        </w:rPr>
        <w:t>курумоч</w:t>
      </w:r>
    </w:p>
    <w:p w14:paraId="42B10271" w14:textId="77777777" w:rsidR="0084779C" w:rsidRPr="0084779C" w:rsidRDefault="0084779C" w:rsidP="0084779C">
      <w:pPr>
        <w:widowControl/>
        <w:suppressAutoHyphens w:val="0"/>
        <w:jc w:val="center"/>
        <w:outlineLvl w:val="0"/>
        <w:rPr>
          <w:rFonts w:eastAsia="Times New Roman"/>
          <w:b/>
          <w:bCs/>
          <w:caps/>
          <w:kern w:val="28"/>
          <w:sz w:val="28"/>
          <w:szCs w:val="28"/>
          <w:lang w:eastAsia="ru-RU"/>
        </w:rPr>
      </w:pPr>
      <w:r w:rsidRPr="0084779C">
        <w:rPr>
          <w:rFonts w:eastAsia="Times New Roman"/>
          <w:b/>
          <w:bCs/>
          <w:caps/>
          <w:kern w:val="28"/>
          <w:sz w:val="28"/>
          <w:szCs w:val="28"/>
          <w:lang w:eastAsia="ru-RU"/>
        </w:rPr>
        <w:t xml:space="preserve">МУНИЦИПАЛЬНОГО РАЙОНА </w:t>
      </w:r>
      <w:r w:rsidRPr="0084779C">
        <w:rPr>
          <w:rFonts w:eastAsia="Times New Roman"/>
          <w:b/>
          <w:bCs/>
          <w:caps/>
          <w:noProof/>
          <w:kern w:val="28"/>
          <w:sz w:val="28"/>
          <w:szCs w:val="28"/>
          <w:lang w:eastAsia="ru-RU"/>
        </w:rPr>
        <w:t>Волжский</w:t>
      </w:r>
      <w:r w:rsidRPr="0084779C">
        <w:rPr>
          <w:rFonts w:eastAsia="Times New Roman"/>
          <w:b/>
          <w:bCs/>
          <w:caps/>
          <w:kern w:val="28"/>
          <w:sz w:val="28"/>
          <w:szCs w:val="28"/>
          <w:lang w:eastAsia="ru-RU"/>
        </w:rPr>
        <w:t xml:space="preserve"> </w:t>
      </w:r>
    </w:p>
    <w:p w14:paraId="1BB77196" w14:textId="77777777" w:rsidR="0084779C" w:rsidRPr="0084779C" w:rsidRDefault="0084779C" w:rsidP="0084779C">
      <w:pPr>
        <w:widowControl/>
        <w:suppressAutoHyphens w:val="0"/>
        <w:jc w:val="center"/>
        <w:outlineLvl w:val="0"/>
        <w:rPr>
          <w:rFonts w:eastAsia="Times New Roman"/>
          <w:b/>
          <w:bCs/>
          <w:caps/>
          <w:kern w:val="28"/>
          <w:sz w:val="28"/>
          <w:szCs w:val="28"/>
          <w:lang w:eastAsia="ru-RU"/>
        </w:rPr>
      </w:pPr>
      <w:r w:rsidRPr="0084779C">
        <w:rPr>
          <w:rFonts w:eastAsia="Times New Roman"/>
          <w:b/>
          <w:bCs/>
          <w:caps/>
          <w:kern w:val="28"/>
          <w:sz w:val="28"/>
          <w:szCs w:val="28"/>
          <w:lang w:eastAsia="ru-RU"/>
        </w:rPr>
        <w:t>САМАРСКОЙ ОБЛАСТИ</w:t>
      </w:r>
    </w:p>
    <w:p w14:paraId="678D4B60" w14:textId="77777777" w:rsidR="0084779C" w:rsidRPr="0084779C" w:rsidRDefault="0084779C" w:rsidP="0084779C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14:paraId="32919172" w14:textId="77777777" w:rsidR="0084779C" w:rsidRPr="0084779C" w:rsidRDefault="0084779C" w:rsidP="0084779C">
      <w:pPr>
        <w:widowControl/>
        <w:suppressAutoHyphens w:val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84779C">
        <w:rPr>
          <w:rFonts w:eastAsia="Times New Roman"/>
          <w:b/>
          <w:bCs/>
          <w:kern w:val="0"/>
          <w:sz w:val="28"/>
          <w:szCs w:val="28"/>
          <w:lang w:eastAsia="ru-RU"/>
        </w:rPr>
        <w:t>ПОСТАНОВЛЕНИЕ</w:t>
      </w:r>
    </w:p>
    <w:p w14:paraId="6634727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05193953" w14:textId="76466EBB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>от «</w:t>
      </w:r>
      <w:r w:rsidR="0084779C">
        <w:rPr>
          <w:b/>
          <w:bCs/>
          <w:sz w:val="28"/>
          <w:szCs w:val="28"/>
        </w:rPr>
        <w:t>28</w:t>
      </w:r>
      <w:r w:rsidRPr="00E02DE9">
        <w:rPr>
          <w:b/>
          <w:bCs/>
          <w:sz w:val="28"/>
          <w:szCs w:val="28"/>
        </w:rPr>
        <w:t xml:space="preserve">» </w:t>
      </w:r>
      <w:r w:rsidR="0084779C">
        <w:rPr>
          <w:b/>
          <w:bCs/>
          <w:sz w:val="28"/>
          <w:szCs w:val="28"/>
        </w:rPr>
        <w:t>сентября</w:t>
      </w:r>
      <w:r w:rsidRPr="00E02DE9">
        <w:rPr>
          <w:b/>
          <w:bCs/>
          <w:sz w:val="28"/>
          <w:szCs w:val="28"/>
        </w:rPr>
        <w:t xml:space="preserve"> 202</w:t>
      </w:r>
      <w:r w:rsidR="00F83BB3">
        <w:rPr>
          <w:b/>
          <w:bCs/>
          <w:sz w:val="28"/>
          <w:szCs w:val="28"/>
        </w:rPr>
        <w:t>3</w:t>
      </w:r>
      <w:r w:rsidRPr="00E02DE9">
        <w:rPr>
          <w:b/>
          <w:bCs/>
          <w:sz w:val="28"/>
          <w:szCs w:val="28"/>
        </w:rPr>
        <w:t xml:space="preserve"> года №</w:t>
      </w:r>
      <w:r w:rsidR="0084779C">
        <w:rPr>
          <w:b/>
          <w:bCs/>
          <w:sz w:val="28"/>
          <w:szCs w:val="28"/>
        </w:rPr>
        <w:t xml:space="preserve"> 374/1</w:t>
      </w:r>
      <w:bookmarkStart w:id="0" w:name="_GoBack"/>
      <w:bookmarkEnd w:id="0"/>
    </w:p>
    <w:p w14:paraId="33B8C7B2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54DB04FE" w14:textId="77777777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</w:p>
    <w:p w14:paraId="715B70EB" w14:textId="70C020EC" w:rsidR="00E02DE9" w:rsidRPr="00E02DE9" w:rsidRDefault="00E02DE9" w:rsidP="00E02DE9">
      <w:pPr>
        <w:jc w:val="center"/>
        <w:rPr>
          <w:b/>
          <w:bCs/>
          <w:sz w:val="28"/>
          <w:szCs w:val="28"/>
        </w:rPr>
      </w:pPr>
      <w:r w:rsidRPr="00E02DE9">
        <w:rPr>
          <w:b/>
          <w:bCs/>
          <w:sz w:val="28"/>
          <w:szCs w:val="28"/>
        </w:rPr>
        <w:t xml:space="preserve">О 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7A759E">
        <w:rPr>
          <w:b/>
          <w:bCs/>
          <w:sz w:val="28"/>
          <w:szCs w:val="28"/>
        </w:rPr>
        <w:t>Курумоч</w:t>
      </w:r>
      <w:r w:rsidRPr="00E02DE9">
        <w:rPr>
          <w:b/>
          <w:bCs/>
          <w:sz w:val="28"/>
          <w:szCs w:val="28"/>
        </w:rPr>
        <w:t xml:space="preserve"> муниципального района </w:t>
      </w:r>
      <w:r w:rsidR="002D5C5A">
        <w:rPr>
          <w:b/>
          <w:bCs/>
          <w:sz w:val="28"/>
          <w:szCs w:val="28"/>
        </w:rPr>
        <w:t>Волжский</w:t>
      </w:r>
      <w:r w:rsidRPr="00E02DE9">
        <w:rPr>
          <w:b/>
          <w:bCs/>
          <w:sz w:val="28"/>
          <w:szCs w:val="28"/>
        </w:rPr>
        <w:t xml:space="preserve"> </w:t>
      </w:r>
      <w:r w:rsidR="002D5C5A">
        <w:rPr>
          <w:b/>
          <w:bCs/>
          <w:sz w:val="28"/>
          <w:szCs w:val="28"/>
        </w:rPr>
        <w:br/>
      </w:r>
      <w:r w:rsidRPr="00E02DE9">
        <w:rPr>
          <w:b/>
          <w:bCs/>
          <w:sz w:val="28"/>
          <w:szCs w:val="28"/>
        </w:rPr>
        <w:t>Самарской области</w:t>
      </w:r>
    </w:p>
    <w:p w14:paraId="5C07CFBF" w14:textId="77777777" w:rsidR="00E02DE9" w:rsidRPr="008C632F" w:rsidRDefault="00E02DE9" w:rsidP="00E02DE9">
      <w:pPr>
        <w:jc w:val="center"/>
        <w:rPr>
          <w:rFonts w:eastAsia="Times New Roman"/>
          <w:sz w:val="28"/>
          <w:szCs w:val="28"/>
          <w:lang w:eastAsia="ar-SA"/>
        </w:rPr>
      </w:pPr>
    </w:p>
    <w:p w14:paraId="32B9AD47" w14:textId="46383288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В соответствии со статьями 31, 33 Градостроительного кодекса Российской Федерации,</w:t>
      </w:r>
      <w:r w:rsidR="007C61E6">
        <w:rPr>
          <w:sz w:val="28"/>
          <w:szCs w:val="28"/>
        </w:rPr>
        <w:t xml:space="preserve"> учитывая установленные статьей 7 </w:t>
      </w:r>
      <w:r w:rsidR="007C61E6" w:rsidRPr="007C61E6">
        <w:rPr>
          <w:sz w:val="28"/>
          <w:szCs w:val="28"/>
        </w:rPr>
        <w:t>Федеральн</w:t>
      </w:r>
      <w:r w:rsidR="007C61E6">
        <w:rPr>
          <w:sz w:val="28"/>
          <w:szCs w:val="28"/>
        </w:rPr>
        <w:t>ого</w:t>
      </w:r>
      <w:r w:rsidR="007C61E6" w:rsidRPr="007C61E6">
        <w:rPr>
          <w:sz w:val="28"/>
          <w:szCs w:val="28"/>
        </w:rPr>
        <w:t xml:space="preserve"> закон</w:t>
      </w:r>
      <w:r w:rsidR="007C61E6">
        <w:rPr>
          <w:sz w:val="28"/>
          <w:szCs w:val="28"/>
        </w:rPr>
        <w:t>а</w:t>
      </w:r>
      <w:r w:rsidR="007C61E6" w:rsidRPr="007C61E6">
        <w:rPr>
          <w:sz w:val="28"/>
          <w:szCs w:val="28"/>
        </w:rPr>
        <w:t xml:space="preserve"> от </w:t>
      </w:r>
      <w:r w:rsidR="007C61E6">
        <w:rPr>
          <w:sz w:val="28"/>
          <w:szCs w:val="28"/>
        </w:rPr>
        <w:t>14.03.</w:t>
      </w:r>
      <w:r w:rsidR="007C61E6" w:rsidRPr="007C61E6">
        <w:rPr>
          <w:sz w:val="28"/>
          <w:szCs w:val="28"/>
        </w:rPr>
        <w:t xml:space="preserve">2022 </w:t>
      </w:r>
      <w:r w:rsidR="007C61E6">
        <w:rPr>
          <w:sz w:val="28"/>
          <w:szCs w:val="28"/>
        </w:rPr>
        <w:t>№ </w:t>
      </w:r>
      <w:r w:rsidR="007C61E6" w:rsidRPr="007C61E6">
        <w:rPr>
          <w:sz w:val="28"/>
          <w:szCs w:val="28"/>
        </w:rPr>
        <w:t xml:space="preserve">58-ФЗ </w:t>
      </w:r>
      <w:r w:rsidR="007C61E6">
        <w:rPr>
          <w:sz w:val="28"/>
          <w:szCs w:val="28"/>
        </w:rPr>
        <w:t>«</w:t>
      </w:r>
      <w:r w:rsidR="007C61E6" w:rsidRPr="007C61E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C61E6">
        <w:rPr>
          <w:sz w:val="28"/>
          <w:szCs w:val="28"/>
        </w:rPr>
        <w:t>» особенности при осуществлении градостроительной деятельности в 2022 году,</w:t>
      </w:r>
      <w:r w:rsidRPr="008C632F">
        <w:rPr>
          <w:sz w:val="28"/>
          <w:szCs w:val="28"/>
        </w:rPr>
        <w:t xml:space="preserve"> руководствуясь статьей 28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 w:rsidR="007A759E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области, </w:t>
      </w:r>
      <w:r w:rsidR="005D3F87" w:rsidRPr="005D3F87">
        <w:rPr>
          <w:sz w:val="28"/>
          <w:szCs w:val="28"/>
        </w:rPr>
        <w:t xml:space="preserve"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7A759E" w:rsidRPr="007A759E">
        <w:rPr>
          <w:sz w:val="28"/>
          <w:szCs w:val="28"/>
        </w:rPr>
        <w:t>Курумоч</w:t>
      </w:r>
      <w:r w:rsidR="005D3F87" w:rsidRPr="005D3F87">
        <w:rPr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сельского поселения </w:t>
      </w:r>
      <w:r w:rsidR="007A759E" w:rsidRPr="007A759E">
        <w:rPr>
          <w:sz w:val="28"/>
          <w:szCs w:val="28"/>
        </w:rPr>
        <w:t>Курумоч</w:t>
      </w:r>
      <w:r w:rsidR="005D3F87" w:rsidRPr="005D3F87">
        <w:rPr>
          <w:sz w:val="28"/>
          <w:szCs w:val="28"/>
        </w:rPr>
        <w:t xml:space="preserve"> муниципального района Волжский Самарской области от 2</w:t>
      </w:r>
      <w:r w:rsidR="007A759E">
        <w:rPr>
          <w:sz w:val="28"/>
          <w:szCs w:val="28"/>
        </w:rPr>
        <w:t>7</w:t>
      </w:r>
      <w:r w:rsidR="005D3F87" w:rsidRPr="005D3F87">
        <w:rPr>
          <w:sz w:val="28"/>
          <w:szCs w:val="28"/>
        </w:rPr>
        <w:t>.09.2019 №</w:t>
      </w:r>
      <w:r w:rsidR="005D3F87">
        <w:rPr>
          <w:sz w:val="28"/>
          <w:szCs w:val="28"/>
        </w:rPr>
        <w:t> </w:t>
      </w:r>
      <w:r w:rsidR="007A759E">
        <w:rPr>
          <w:sz w:val="28"/>
          <w:szCs w:val="28"/>
        </w:rPr>
        <w:t>230</w:t>
      </w:r>
      <w:r w:rsidR="005D3F87" w:rsidRPr="005D3F87">
        <w:rPr>
          <w:sz w:val="28"/>
          <w:szCs w:val="28"/>
        </w:rPr>
        <w:t>/</w:t>
      </w:r>
      <w:r w:rsidR="007A759E">
        <w:rPr>
          <w:sz w:val="28"/>
          <w:szCs w:val="28"/>
        </w:rPr>
        <w:t>64</w:t>
      </w:r>
      <w:r w:rsidRPr="008C632F">
        <w:rPr>
          <w:sz w:val="28"/>
          <w:szCs w:val="28"/>
        </w:rPr>
        <w:t xml:space="preserve"> (далее – Порядок)</w:t>
      </w:r>
      <w:r w:rsidRPr="008C632F">
        <w:rPr>
          <w:sz w:val="28"/>
          <w:szCs w:val="28"/>
          <w:lang w:eastAsia="ar-SA"/>
        </w:rPr>
        <w:t>, постановляю</w:t>
      </w:r>
      <w:r w:rsidRPr="008C632F">
        <w:rPr>
          <w:rFonts w:eastAsia="Times New Roman"/>
          <w:sz w:val="28"/>
          <w:szCs w:val="28"/>
          <w:lang w:eastAsia="ar-SA"/>
        </w:rPr>
        <w:t>:</w:t>
      </w:r>
    </w:p>
    <w:p w14:paraId="18393CEF" w14:textId="74B6A55D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1. Провести на территории </w:t>
      </w:r>
      <w:r w:rsidRPr="008C632F">
        <w:rPr>
          <w:sz w:val="28"/>
          <w:szCs w:val="28"/>
        </w:rPr>
        <w:t xml:space="preserve">сельского поселения </w:t>
      </w:r>
      <w:r w:rsidR="007A759E" w:rsidRPr="007A759E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  <w:lang w:eastAsia="ar-SA"/>
        </w:rPr>
        <w:t xml:space="preserve"> Самарской области публичные слушания по </w:t>
      </w:r>
      <w:r w:rsidRPr="008C632F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7A759E" w:rsidRPr="007A759E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 «О</w:t>
      </w:r>
      <w:r>
        <w:rPr>
          <w:sz w:val="28"/>
          <w:szCs w:val="28"/>
        </w:rPr>
        <w:t> </w:t>
      </w:r>
      <w:r w:rsidRPr="008C632F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7A759E" w:rsidRPr="007A759E">
        <w:rPr>
          <w:sz w:val="28"/>
          <w:szCs w:val="28"/>
        </w:rPr>
        <w:lastRenderedPageBreak/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b/>
          <w:sz w:val="28"/>
          <w:szCs w:val="28"/>
        </w:rPr>
        <w:t xml:space="preserve"> </w:t>
      </w:r>
      <w:r w:rsidRPr="008C632F">
        <w:rPr>
          <w:sz w:val="28"/>
          <w:szCs w:val="28"/>
        </w:rPr>
        <w:t>Самарской области</w:t>
      </w:r>
      <w:r w:rsidRPr="008C632F">
        <w:rPr>
          <w:bCs/>
          <w:sz w:val="28"/>
          <w:szCs w:val="28"/>
        </w:rPr>
        <w:t>»</w:t>
      </w:r>
      <w:r w:rsidRPr="008C632F">
        <w:rPr>
          <w:sz w:val="28"/>
          <w:szCs w:val="28"/>
          <w:lang w:eastAsia="ar-SA"/>
        </w:rPr>
        <w:t xml:space="preserve"> (далее также – Проект решения).</w:t>
      </w:r>
    </w:p>
    <w:p w14:paraId="3AD2C0EE" w14:textId="77777777" w:rsidR="00F83BB3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 xml:space="preserve">2. </w:t>
      </w:r>
      <w:r w:rsidR="00F83BB3" w:rsidRPr="008C632F">
        <w:rPr>
          <w:sz w:val="28"/>
          <w:szCs w:val="28"/>
        </w:rPr>
        <w:t xml:space="preserve">Информационные материалы к </w:t>
      </w:r>
      <w:r w:rsidR="00F83BB3">
        <w:rPr>
          <w:sz w:val="28"/>
          <w:szCs w:val="28"/>
          <w:lang w:eastAsia="ar-SA"/>
        </w:rPr>
        <w:t>Постановлению</w:t>
      </w:r>
      <w:r w:rsidR="00F83BB3" w:rsidRPr="008C632F">
        <w:rPr>
          <w:sz w:val="28"/>
          <w:szCs w:val="28"/>
          <w:lang w:eastAsia="ar-SA"/>
        </w:rPr>
        <w:t xml:space="preserve"> </w:t>
      </w:r>
      <w:r w:rsidR="00F83BB3" w:rsidRPr="008C632F">
        <w:rPr>
          <w:sz w:val="28"/>
          <w:szCs w:val="28"/>
        </w:rPr>
        <w:t xml:space="preserve">включают в себя </w:t>
      </w:r>
      <w:r w:rsidR="00F83BB3">
        <w:rPr>
          <w:sz w:val="28"/>
          <w:szCs w:val="28"/>
        </w:rPr>
        <w:t xml:space="preserve">Проект решения и </w:t>
      </w:r>
      <w:r w:rsidR="00F83BB3" w:rsidRPr="008C632F">
        <w:rPr>
          <w:sz w:val="28"/>
          <w:szCs w:val="28"/>
        </w:rPr>
        <w:t xml:space="preserve">пояснительную записку к </w:t>
      </w:r>
      <w:r w:rsidR="00F83BB3">
        <w:rPr>
          <w:sz w:val="28"/>
          <w:szCs w:val="28"/>
        </w:rPr>
        <w:t>Проекту решения</w:t>
      </w:r>
      <w:r w:rsidR="00F83BB3" w:rsidRPr="008C632F">
        <w:rPr>
          <w:sz w:val="28"/>
          <w:szCs w:val="28"/>
        </w:rPr>
        <w:t>.</w:t>
      </w:r>
    </w:p>
    <w:p w14:paraId="3C554B92" w14:textId="0811358C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3. Срок проведения публичных слушаний по Проекту решения – </w:t>
      </w:r>
      <w:r w:rsidR="00512A8B" w:rsidRPr="00512A8B">
        <w:rPr>
          <w:sz w:val="28"/>
          <w:szCs w:val="28"/>
        </w:rPr>
        <w:t xml:space="preserve">с </w:t>
      </w:r>
      <w:r w:rsidR="00F83BB3">
        <w:rPr>
          <w:sz w:val="28"/>
          <w:szCs w:val="28"/>
        </w:rPr>
        <w:t>05.10.2023</w:t>
      </w:r>
      <w:r w:rsidR="00512A8B" w:rsidRPr="0072435C">
        <w:rPr>
          <w:sz w:val="28"/>
          <w:szCs w:val="28"/>
        </w:rPr>
        <w:t xml:space="preserve"> по </w:t>
      </w:r>
      <w:r w:rsidR="00F83BB3">
        <w:rPr>
          <w:sz w:val="28"/>
          <w:szCs w:val="28"/>
        </w:rPr>
        <w:t>03</w:t>
      </w:r>
      <w:r w:rsidR="009E3335" w:rsidRPr="0072435C">
        <w:rPr>
          <w:sz w:val="28"/>
          <w:szCs w:val="28"/>
        </w:rPr>
        <w:t>.</w:t>
      </w:r>
      <w:r w:rsidR="00F83BB3">
        <w:rPr>
          <w:sz w:val="28"/>
          <w:szCs w:val="28"/>
        </w:rPr>
        <w:t>11</w:t>
      </w:r>
      <w:r w:rsidR="007C61E6" w:rsidRPr="0072435C">
        <w:rPr>
          <w:sz w:val="28"/>
          <w:szCs w:val="28"/>
        </w:rPr>
        <w:t>.202</w:t>
      </w:r>
      <w:r w:rsidR="00F83BB3">
        <w:rPr>
          <w:sz w:val="28"/>
          <w:szCs w:val="28"/>
        </w:rPr>
        <w:t>3</w:t>
      </w:r>
      <w:r w:rsidRPr="008C632F">
        <w:rPr>
          <w:sz w:val="28"/>
          <w:szCs w:val="28"/>
          <w:lang w:eastAsia="ar-SA"/>
        </w:rPr>
        <w:t>.</w:t>
      </w:r>
    </w:p>
    <w:p w14:paraId="2F410737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4. </w:t>
      </w:r>
      <w:r w:rsidRPr="008C632F">
        <w:rPr>
          <w:sz w:val="28"/>
          <w:szCs w:val="28"/>
        </w:rPr>
        <w:t>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слушаний.</w:t>
      </w:r>
    </w:p>
    <w:p w14:paraId="6CBEA763" w14:textId="25F88194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  <w:lang w:eastAsia="ar-SA"/>
        </w:rPr>
        <w:t xml:space="preserve">5. Организатором публичных слушаний является </w:t>
      </w:r>
      <w:r w:rsidR="002D5C5A">
        <w:rPr>
          <w:sz w:val="28"/>
          <w:szCs w:val="28"/>
        </w:rPr>
        <w:t>Администрация</w:t>
      </w:r>
      <w:r w:rsidRPr="008C632F">
        <w:rPr>
          <w:sz w:val="28"/>
          <w:szCs w:val="28"/>
        </w:rPr>
        <w:t xml:space="preserve"> сельского поселения </w:t>
      </w:r>
      <w:r w:rsidR="007A759E" w:rsidRPr="007A759E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</w:t>
      </w:r>
      <w:r w:rsidRPr="008C632F">
        <w:rPr>
          <w:rFonts w:eastAsia="Times New Roman"/>
          <w:sz w:val="28"/>
          <w:szCs w:val="28"/>
          <w:lang w:eastAsia="ar-SA"/>
        </w:rPr>
        <w:t>.</w:t>
      </w:r>
    </w:p>
    <w:p w14:paraId="69287C12" w14:textId="3CE4C438" w:rsidR="00E02DE9" w:rsidRPr="008C632F" w:rsidRDefault="00E02DE9" w:rsidP="007A759E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6. </w:t>
      </w:r>
      <w:r w:rsidRPr="008C632F">
        <w:rPr>
          <w:sz w:val="28"/>
          <w:szCs w:val="28"/>
        </w:rPr>
        <w:t xml:space="preserve">Место проведения экспозиции Проекта </w:t>
      </w:r>
      <w:r w:rsidRPr="008C632F">
        <w:rPr>
          <w:sz w:val="28"/>
          <w:szCs w:val="28"/>
          <w:lang w:eastAsia="ar-SA"/>
        </w:rPr>
        <w:t>решения</w:t>
      </w:r>
      <w:r w:rsidRPr="008C632F">
        <w:rPr>
          <w:sz w:val="28"/>
          <w:szCs w:val="28"/>
        </w:rPr>
        <w:t xml:space="preserve"> в сельском поселении </w:t>
      </w:r>
      <w:r w:rsidR="007A759E" w:rsidRPr="007A759E">
        <w:rPr>
          <w:sz w:val="28"/>
          <w:szCs w:val="28"/>
        </w:rPr>
        <w:t>Курумоч</w:t>
      </w:r>
      <w:r w:rsidRPr="008C632F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области: </w:t>
      </w:r>
      <w:r w:rsidR="007A759E">
        <w:rPr>
          <w:sz w:val="28"/>
          <w:szCs w:val="28"/>
        </w:rPr>
        <w:t xml:space="preserve">443545, с. Курумоч, </w:t>
      </w:r>
      <w:r w:rsidR="007A759E" w:rsidRPr="007A759E">
        <w:rPr>
          <w:sz w:val="28"/>
          <w:szCs w:val="28"/>
        </w:rPr>
        <w:t>ул. Гаражная, д.1</w:t>
      </w:r>
      <w:r w:rsidR="007A759E">
        <w:rPr>
          <w:sz w:val="28"/>
          <w:szCs w:val="28"/>
        </w:rPr>
        <w:t>.</w:t>
      </w:r>
    </w:p>
    <w:p w14:paraId="512CA929" w14:textId="2F1B198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7. Экспозиция Проекта решения проводится в период </w:t>
      </w:r>
      <w:r w:rsidR="00512A8B" w:rsidRPr="00512A8B">
        <w:rPr>
          <w:sz w:val="28"/>
          <w:szCs w:val="28"/>
        </w:rPr>
        <w:t xml:space="preserve">с </w:t>
      </w:r>
      <w:r w:rsidR="00F83BB3">
        <w:rPr>
          <w:sz w:val="28"/>
          <w:szCs w:val="28"/>
        </w:rPr>
        <w:t>05.10</w:t>
      </w:r>
      <w:r w:rsidR="00512A8B" w:rsidRPr="00823129">
        <w:rPr>
          <w:sz w:val="28"/>
          <w:szCs w:val="28"/>
        </w:rPr>
        <w:t>.202</w:t>
      </w:r>
      <w:r w:rsidR="00F83BB3">
        <w:rPr>
          <w:sz w:val="28"/>
          <w:szCs w:val="28"/>
        </w:rPr>
        <w:t>3</w:t>
      </w:r>
      <w:r w:rsidR="00512A8B" w:rsidRPr="00823129">
        <w:rPr>
          <w:sz w:val="28"/>
          <w:szCs w:val="28"/>
        </w:rPr>
        <w:t xml:space="preserve"> по </w:t>
      </w:r>
      <w:r w:rsidR="00F83BB3">
        <w:rPr>
          <w:sz w:val="28"/>
          <w:szCs w:val="28"/>
        </w:rPr>
        <w:t>03.11.2023</w:t>
      </w:r>
      <w:r w:rsidR="00566A41" w:rsidRPr="00C76BB9">
        <w:rPr>
          <w:sz w:val="28"/>
          <w:szCs w:val="28"/>
        </w:rPr>
        <w:t xml:space="preserve">. Посещение экспозиции возможно в рабочие дни </w:t>
      </w:r>
      <w:r w:rsidR="00EF7EC4" w:rsidRPr="00EF7EC4">
        <w:rPr>
          <w:sz w:val="28"/>
          <w:szCs w:val="28"/>
        </w:rPr>
        <w:t>с 10.00 до 16.00</w:t>
      </w:r>
      <w:r w:rsidRPr="008C632F">
        <w:rPr>
          <w:sz w:val="28"/>
          <w:szCs w:val="28"/>
        </w:rPr>
        <w:t>.</w:t>
      </w:r>
    </w:p>
    <w:p w14:paraId="55566E46" w14:textId="52920414" w:rsidR="00EF7EC4" w:rsidRPr="0072435C" w:rsidRDefault="00E02DE9" w:rsidP="0072435C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8C632F">
        <w:rPr>
          <w:sz w:val="28"/>
          <w:szCs w:val="28"/>
        </w:rPr>
        <w:t xml:space="preserve">8. </w:t>
      </w:r>
      <w:bookmarkStart w:id="1" w:name="_Hlk41667454"/>
      <w:bookmarkStart w:id="2" w:name="_Hlk41668225"/>
      <w:r w:rsidR="0072435C" w:rsidRPr="0072435C">
        <w:rPr>
          <w:sz w:val="28"/>
          <w:szCs w:val="28"/>
        </w:rPr>
        <w:t xml:space="preserve">Провести мероприятия по информированию жителей поселения по вопросу публичных слушаний (собрания участников публичных слушаний) </w:t>
      </w:r>
      <w:r w:rsidR="0072435C" w:rsidRPr="0072435C">
        <w:rPr>
          <w:rFonts w:eastAsia="Calibri"/>
          <w:kern w:val="0"/>
          <w:sz w:val="28"/>
          <w:szCs w:val="28"/>
        </w:rPr>
        <w:t>в селе Курумоч</w:t>
      </w:r>
      <w:r w:rsidR="0072435C" w:rsidRPr="0072435C">
        <w:rPr>
          <w:sz w:val="28"/>
          <w:szCs w:val="28"/>
        </w:rPr>
        <w:t xml:space="preserve"> </w:t>
      </w:r>
      <w:r w:rsidR="0072435C" w:rsidRPr="0072435C">
        <w:rPr>
          <w:b/>
          <w:sz w:val="28"/>
          <w:szCs w:val="28"/>
        </w:rPr>
        <w:t>-</w:t>
      </w:r>
      <w:r w:rsidR="002D5C5A" w:rsidRPr="0072435C">
        <w:rPr>
          <w:sz w:val="28"/>
          <w:szCs w:val="28"/>
        </w:rPr>
        <w:t xml:space="preserve"> </w:t>
      </w:r>
      <w:r w:rsidR="00F83BB3">
        <w:rPr>
          <w:sz w:val="28"/>
          <w:szCs w:val="28"/>
        </w:rPr>
        <w:t>17</w:t>
      </w:r>
      <w:r w:rsidR="002D5C5A" w:rsidRPr="0072435C">
        <w:rPr>
          <w:sz w:val="28"/>
          <w:szCs w:val="28"/>
        </w:rPr>
        <w:t>.</w:t>
      </w:r>
      <w:r w:rsidR="00F83BB3">
        <w:rPr>
          <w:sz w:val="28"/>
          <w:szCs w:val="28"/>
        </w:rPr>
        <w:t>10</w:t>
      </w:r>
      <w:r w:rsidR="002D5C5A" w:rsidRPr="0072435C">
        <w:rPr>
          <w:sz w:val="28"/>
          <w:szCs w:val="28"/>
        </w:rPr>
        <w:t>.20</w:t>
      </w:r>
      <w:r w:rsidR="00F83BB3">
        <w:rPr>
          <w:sz w:val="28"/>
          <w:szCs w:val="28"/>
        </w:rPr>
        <w:t>23</w:t>
      </w:r>
      <w:r w:rsidR="002D5C5A" w:rsidRPr="0072435C">
        <w:rPr>
          <w:sz w:val="28"/>
          <w:szCs w:val="28"/>
        </w:rPr>
        <w:t xml:space="preserve"> г. в </w:t>
      </w:r>
      <w:r w:rsidR="00160533" w:rsidRPr="0072435C">
        <w:rPr>
          <w:sz w:val="28"/>
          <w:szCs w:val="28"/>
        </w:rPr>
        <w:t>1</w:t>
      </w:r>
      <w:r w:rsidR="00823129" w:rsidRPr="0072435C">
        <w:rPr>
          <w:sz w:val="28"/>
          <w:szCs w:val="28"/>
        </w:rPr>
        <w:t>6</w:t>
      </w:r>
      <w:r w:rsidR="002D5C5A" w:rsidRPr="0072435C">
        <w:rPr>
          <w:sz w:val="28"/>
          <w:szCs w:val="28"/>
        </w:rPr>
        <w:t>:</w:t>
      </w:r>
      <w:r w:rsidR="00160533" w:rsidRPr="0072435C">
        <w:rPr>
          <w:sz w:val="28"/>
          <w:szCs w:val="28"/>
        </w:rPr>
        <w:t>00</w:t>
      </w:r>
      <w:r w:rsidR="002D5C5A" w:rsidRPr="0072435C">
        <w:rPr>
          <w:sz w:val="28"/>
          <w:szCs w:val="28"/>
        </w:rPr>
        <w:t xml:space="preserve"> по адресу: </w:t>
      </w:r>
      <w:r w:rsidR="007A759E" w:rsidRPr="0072435C">
        <w:rPr>
          <w:sz w:val="28"/>
          <w:szCs w:val="28"/>
        </w:rPr>
        <w:t>с. Курумоч, ул. Гаражная, д.1.</w:t>
      </w:r>
    </w:p>
    <w:bookmarkEnd w:id="1"/>
    <w:bookmarkEnd w:id="2"/>
    <w:p w14:paraId="4FF4CDD9" w14:textId="07825B00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9. </w:t>
      </w:r>
      <w:r w:rsidRPr="008C632F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8C632F">
        <w:rPr>
          <w:sz w:val="28"/>
          <w:szCs w:val="28"/>
          <w:lang w:eastAsia="ar-SA"/>
        </w:rPr>
        <w:t>Проекту решения</w:t>
      </w:r>
      <w:r w:rsidRPr="008C632F">
        <w:rPr>
          <w:sz w:val="28"/>
          <w:szCs w:val="28"/>
        </w:rPr>
        <w:t>, а также их учет осуществляется в соответствии с Порядком</w:t>
      </w:r>
      <w:r w:rsidR="00F83BB3">
        <w:rPr>
          <w:sz w:val="28"/>
          <w:szCs w:val="28"/>
        </w:rPr>
        <w:t>.</w:t>
      </w:r>
    </w:p>
    <w:p w14:paraId="7D89DC77" w14:textId="17DD7F2A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по адресу, указанному в пункте 6 настоящего постановления, </w:t>
      </w:r>
      <w:r w:rsidR="00566A41" w:rsidRPr="008C632F">
        <w:rPr>
          <w:sz w:val="28"/>
          <w:szCs w:val="28"/>
        </w:rPr>
        <w:t xml:space="preserve">в рабочие дни </w:t>
      </w:r>
      <w:r w:rsidR="00EF7EC4" w:rsidRPr="00EF7EC4">
        <w:rPr>
          <w:sz w:val="28"/>
          <w:szCs w:val="28"/>
        </w:rPr>
        <w:t>с 10.00 до 16.00</w:t>
      </w:r>
      <w:r w:rsidRPr="008C632F">
        <w:rPr>
          <w:sz w:val="28"/>
          <w:szCs w:val="28"/>
        </w:rPr>
        <w:t xml:space="preserve">. </w:t>
      </w:r>
    </w:p>
    <w:p w14:paraId="2CDBAAE2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11. Замечания и предложения могут быть внесены: </w:t>
      </w:r>
    </w:p>
    <w:p w14:paraId="02375814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203A9EAE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lastRenderedPageBreak/>
        <w:t xml:space="preserve">2) в письменной форме в адрес организатора публичных слушаний; </w:t>
      </w:r>
    </w:p>
    <w:p w14:paraId="03E64186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6C60A9" w14:textId="5B1DB24C" w:rsidR="00E02DE9" w:rsidRPr="008C632F" w:rsidRDefault="00E02DE9" w:rsidP="00E02DE9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8C632F">
        <w:rPr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8C632F">
        <w:rPr>
          <w:sz w:val="28"/>
          <w:szCs w:val="28"/>
          <w:lang w:eastAsia="ar-SA"/>
        </w:rPr>
        <w:t xml:space="preserve">Проекту решения </w:t>
      </w:r>
      <w:r w:rsidRPr="008C632F">
        <w:rPr>
          <w:sz w:val="28"/>
          <w:szCs w:val="28"/>
        </w:rPr>
        <w:t xml:space="preserve">осуществляется в срок </w:t>
      </w:r>
      <w:r w:rsidR="00512A8B" w:rsidRPr="00512A8B">
        <w:rPr>
          <w:sz w:val="28"/>
          <w:szCs w:val="28"/>
        </w:rPr>
        <w:t xml:space="preserve">с </w:t>
      </w:r>
      <w:r w:rsidR="00F83BB3">
        <w:rPr>
          <w:sz w:val="28"/>
          <w:szCs w:val="28"/>
        </w:rPr>
        <w:t>05.10.2023</w:t>
      </w:r>
      <w:r w:rsidR="00512A8B" w:rsidRPr="00823129">
        <w:rPr>
          <w:sz w:val="28"/>
          <w:szCs w:val="28"/>
        </w:rPr>
        <w:t xml:space="preserve"> по </w:t>
      </w:r>
      <w:r w:rsidR="00F83BB3">
        <w:rPr>
          <w:sz w:val="28"/>
          <w:szCs w:val="28"/>
        </w:rPr>
        <w:t>27</w:t>
      </w:r>
      <w:r w:rsidR="009E3335" w:rsidRPr="00823129">
        <w:rPr>
          <w:sz w:val="28"/>
          <w:szCs w:val="28"/>
        </w:rPr>
        <w:t>.</w:t>
      </w:r>
      <w:r w:rsidR="00F83BB3">
        <w:rPr>
          <w:sz w:val="28"/>
          <w:szCs w:val="28"/>
        </w:rPr>
        <w:t>10</w:t>
      </w:r>
      <w:r w:rsidR="00823129" w:rsidRPr="00823129">
        <w:rPr>
          <w:sz w:val="28"/>
          <w:szCs w:val="28"/>
        </w:rPr>
        <w:t>.</w:t>
      </w:r>
      <w:r w:rsidR="007C61E6" w:rsidRPr="00823129">
        <w:rPr>
          <w:sz w:val="28"/>
          <w:szCs w:val="28"/>
        </w:rPr>
        <w:t>202</w:t>
      </w:r>
      <w:r w:rsidR="00F83BB3">
        <w:rPr>
          <w:sz w:val="28"/>
          <w:szCs w:val="28"/>
        </w:rPr>
        <w:t>3</w:t>
      </w:r>
      <w:r w:rsidRPr="008C632F">
        <w:rPr>
          <w:sz w:val="28"/>
          <w:szCs w:val="28"/>
        </w:rPr>
        <w:t>.</w:t>
      </w:r>
    </w:p>
    <w:p w14:paraId="5FC508F6" w14:textId="59C657F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C632F">
        <w:rPr>
          <w:rFonts w:eastAsia="Times New Roman"/>
          <w:sz w:val="28"/>
          <w:szCs w:val="28"/>
          <w:lang w:eastAsia="ar-SA"/>
        </w:rPr>
        <w:t xml:space="preserve">13. </w:t>
      </w:r>
      <w:r w:rsidR="00F00091">
        <w:rPr>
          <w:sz w:val="28"/>
          <w:szCs w:val="28"/>
          <w:u w:color="FFFFFF"/>
        </w:rPr>
        <w:t>Организатору публичных слушаний</w:t>
      </w:r>
      <w:r w:rsidRPr="008C632F">
        <w:rPr>
          <w:sz w:val="28"/>
          <w:szCs w:val="28"/>
          <w:u w:color="FFFFFF"/>
        </w:rPr>
        <w:t xml:space="preserve"> в целях заблаговременного ознакомления жителей поселения и иных заинтересованных лиц с </w:t>
      </w:r>
      <w:r w:rsidRPr="008C632F">
        <w:rPr>
          <w:sz w:val="28"/>
          <w:szCs w:val="28"/>
          <w:lang w:eastAsia="ar-SA"/>
        </w:rPr>
        <w:t xml:space="preserve">Проектом решения </w:t>
      </w:r>
      <w:r w:rsidRPr="008C632F">
        <w:rPr>
          <w:sz w:val="28"/>
          <w:szCs w:val="28"/>
          <w:u w:color="FFFFFF"/>
        </w:rPr>
        <w:t>обеспечить:</w:t>
      </w:r>
    </w:p>
    <w:p w14:paraId="24F5AFD8" w14:textId="0216F852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официальное опубликование настоящего постановления, оповещения о начале публичных слушаний, в газете «</w:t>
      </w:r>
      <w:r w:rsidR="007A759E">
        <w:rPr>
          <w:noProof/>
          <w:sz w:val="28"/>
          <w:szCs w:val="28"/>
        </w:rPr>
        <w:t>Вести сельского поселения Курумоч</w:t>
      </w:r>
      <w:r w:rsidRPr="008C632F">
        <w:rPr>
          <w:sz w:val="28"/>
          <w:szCs w:val="28"/>
        </w:rPr>
        <w:t xml:space="preserve">» </w:t>
      </w:r>
      <w:r w:rsidR="0072435C">
        <w:rPr>
          <w:sz w:val="28"/>
          <w:szCs w:val="28"/>
        </w:rPr>
        <w:t>2</w:t>
      </w:r>
      <w:r w:rsidR="00F83BB3">
        <w:rPr>
          <w:sz w:val="28"/>
          <w:szCs w:val="28"/>
        </w:rPr>
        <w:t>8</w:t>
      </w:r>
      <w:r w:rsidR="009E3335" w:rsidRPr="00823129">
        <w:rPr>
          <w:sz w:val="28"/>
          <w:szCs w:val="28"/>
        </w:rPr>
        <w:t>.0</w:t>
      </w:r>
      <w:r w:rsidR="00F83BB3">
        <w:rPr>
          <w:sz w:val="28"/>
          <w:szCs w:val="28"/>
        </w:rPr>
        <w:t>9</w:t>
      </w:r>
      <w:r w:rsidR="007C61E6" w:rsidRPr="00823129">
        <w:rPr>
          <w:sz w:val="28"/>
          <w:szCs w:val="28"/>
        </w:rPr>
        <w:t>.202</w:t>
      </w:r>
      <w:r w:rsidR="00F83BB3">
        <w:rPr>
          <w:sz w:val="28"/>
          <w:szCs w:val="28"/>
        </w:rPr>
        <w:t>3</w:t>
      </w:r>
      <w:r w:rsidRPr="008C632F">
        <w:rPr>
          <w:sz w:val="28"/>
          <w:szCs w:val="28"/>
        </w:rPr>
        <w:t>;</w:t>
      </w:r>
    </w:p>
    <w:p w14:paraId="0067A938" w14:textId="77777777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</w:p>
    <w:p w14:paraId="23D38237" w14:textId="15E8944E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 xml:space="preserve">размещение Проекта </w:t>
      </w:r>
      <w:r w:rsidRPr="008C632F">
        <w:rPr>
          <w:sz w:val="28"/>
          <w:szCs w:val="28"/>
          <w:lang w:eastAsia="ar-SA"/>
        </w:rPr>
        <w:t xml:space="preserve">решения и информационных материалов к нему </w:t>
      </w:r>
      <w:r w:rsidRPr="008C632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EF7EC4">
        <w:rPr>
          <w:sz w:val="28"/>
          <w:szCs w:val="28"/>
        </w:rPr>
        <w:t xml:space="preserve">сельского поселения </w:t>
      </w:r>
      <w:r w:rsidR="007A759E">
        <w:rPr>
          <w:sz w:val="28"/>
          <w:szCs w:val="28"/>
        </w:rPr>
        <w:t>Курумоч</w:t>
      </w:r>
      <w:r w:rsidR="00EF7EC4">
        <w:rPr>
          <w:sz w:val="28"/>
          <w:szCs w:val="28"/>
        </w:rPr>
        <w:t xml:space="preserve"> </w:t>
      </w:r>
      <w:r w:rsidRPr="008C632F">
        <w:rPr>
          <w:sz w:val="28"/>
          <w:szCs w:val="28"/>
        </w:rPr>
        <w:t xml:space="preserve">муниципального района </w:t>
      </w:r>
      <w:r w:rsidR="002D5C5A">
        <w:rPr>
          <w:sz w:val="28"/>
          <w:szCs w:val="28"/>
        </w:rPr>
        <w:t>Волжский</w:t>
      </w:r>
      <w:r w:rsidRPr="008C632F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B81F26" w:rsidRPr="00B81F26">
        <w:rPr>
          <w:rFonts w:eastAsia="Calibri"/>
          <w:color w:val="0000FF"/>
          <w:kern w:val="0"/>
          <w:sz w:val="28"/>
          <w:szCs w:val="28"/>
          <w:u w:val="single"/>
        </w:rPr>
        <w:t>http://sp-kurumoch.ru/</w:t>
      </w:r>
      <w:r w:rsidR="00B81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официальный сайт) </w:t>
      </w:r>
      <w:r w:rsidR="00F83BB3">
        <w:rPr>
          <w:sz w:val="28"/>
          <w:szCs w:val="28"/>
        </w:rPr>
        <w:t>05</w:t>
      </w:r>
      <w:r w:rsidR="009E3335" w:rsidRPr="00823129">
        <w:rPr>
          <w:sz w:val="28"/>
          <w:szCs w:val="28"/>
        </w:rPr>
        <w:t>.</w:t>
      </w:r>
      <w:r w:rsidR="00F83BB3">
        <w:rPr>
          <w:sz w:val="28"/>
          <w:szCs w:val="28"/>
        </w:rPr>
        <w:t>10</w:t>
      </w:r>
      <w:r w:rsidR="007C61E6" w:rsidRPr="00823129">
        <w:rPr>
          <w:sz w:val="28"/>
          <w:szCs w:val="28"/>
        </w:rPr>
        <w:t>.202</w:t>
      </w:r>
      <w:r w:rsidR="00F83BB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4374CA8" w14:textId="42B8AA9F" w:rsidR="00E02DE9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</w:rPr>
        <w:t>14. Назначить лицом, ответственным за ведение протокола публичных слушаний</w:t>
      </w:r>
      <w:r>
        <w:rPr>
          <w:sz w:val="28"/>
          <w:szCs w:val="28"/>
        </w:rPr>
        <w:t xml:space="preserve">, протокола (протоколов) собрания участников публичных слушаний, книги (журнала) учета посетителей экспозиции </w:t>
      </w:r>
      <w:r w:rsidRPr="008C632F">
        <w:rPr>
          <w:sz w:val="28"/>
          <w:szCs w:val="28"/>
          <w:lang w:eastAsia="ar-SA"/>
        </w:rPr>
        <w:t>Проект</w:t>
      </w:r>
      <w:r>
        <w:rPr>
          <w:sz w:val="28"/>
          <w:szCs w:val="28"/>
          <w:lang w:eastAsia="ar-SA"/>
        </w:rPr>
        <w:t>а</w:t>
      </w:r>
      <w:r w:rsidRPr="008C632F">
        <w:rPr>
          <w:sz w:val="28"/>
          <w:szCs w:val="28"/>
          <w:lang w:eastAsia="ar-SA"/>
        </w:rPr>
        <w:t xml:space="preserve"> решения, </w:t>
      </w:r>
      <w:r w:rsidR="00B81F26">
        <w:rPr>
          <w:noProof/>
          <w:sz w:val="28"/>
          <w:szCs w:val="28"/>
        </w:rPr>
        <w:t>Кулешевскую Н.Ю</w:t>
      </w:r>
      <w:r w:rsidRPr="008C632F">
        <w:rPr>
          <w:sz w:val="28"/>
          <w:szCs w:val="28"/>
        </w:rPr>
        <w:t>.</w:t>
      </w:r>
    </w:p>
    <w:p w14:paraId="58846E45" w14:textId="676C13B0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010F48">
        <w:rPr>
          <w:sz w:val="28"/>
          <w:szCs w:val="28"/>
        </w:rPr>
        <w:t xml:space="preserve">Назначить лицом, уполномоченным председательствовать на собрании участников публичных слушаний, Главу сельского поселения </w:t>
      </w:r>
      <w:r w:rsidR="00B81F26">
        <w:rPr>
          <w:sz w:val="28"/>
          <w:szCs w:val="28"/>
        </w:rPr>
        <w:lastRenderedPageBreak/>
        <w:t>Курумоч</w:t>
      </w:r>
      <w:r w:rsidRPr="00010F48">
        <w:rPr>
          <w:sz w:val="28"/>
          <w:szCs w:val="28"/>
        </w:rPr>
        <w:t xml:space="preserve"> муниципального района </w:t>
      </w:r>
      <w:r w:rsidR="002D5C5A">
        <w:rPr>
          <w:sz w:val="28"/>
          <w:szCs w:val="28"/>
        </w:rPr>
        <w:t>Волжский</w:t>
      </w:r>
      <w:r w:rsidRPr="00010F48">
        <w:rPr>
          <w:sz w:val="28"/>
          <w:szCs w:val="28"/>
        </w:rPr>
        <w:t xml:space="preserve"> Самарской области</w:t>
      </w:r>
      <w:r w:rsidR="00A05A40" w:rsidRPr="00010F48">
        <w:rPr>
          <w:sz w:val="28"/>
          <w:szCs w:val="28"/>
        </w:rPr>
        <w:t xml:space="preserve"> </w:t>
      </w:r>
      <w:r w:rsidR="00B81F26">
        <w:rPr>
          <w:sz w:val="28"/>
          <w:szCs w:val="28"/>
        </w:rPr>
        <w:t>Елизарова Игоря Викторовича</w:t>
      </w:r>
      <w:r w:rsidRPr="00010F48">
        <w:rPr>
          <w:sz w:val="28"/>
          <w:szCs w:val="28"/>
        </w:rPr>
        <w:t>.</w:t>
      </w:r>
    </w:p>
    <w:p w14:paraId="6B873178" w14:textId="028B7903" w:rsidR="00E02DE9" w:rsidRPr="008C632F" w:rsidRDefault="00E02DE9" w:rsidP="00E02DE9">
      <w:pPr>
        <w:spacing w:line="360" w:lineRule="auto"/>
        <w:ind w:firstLine="709"/>
        <w:jc w:val="both"/>
        <w:rPr>
          <w:sz w:val="28"/>
          <w:szCs w:val="28"/>
        </w:rPr>
      </w:pPr>
      <w:r w:rsidRPr="008C632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6</w:t>
      </w:r>
      <w:r w:rsidRPr="008C632F">
        <w:rPr>
          <w:sz w:val="28"/>
          <w:szCs w:val="28"/>
          <w:lang w:eastAsia="ar-SA"/>
        </w:rPr>
        <w:t>. Опубликовать настоящее постановление</w:t>
      </w:r>
      <w:r w:rsidRPr="008C632F">
        <w:rPr>
          <w:sz w:val="28"/>
          <w:szCs w:val="28"/>
        </w:rPr>
        <w:t xml:space="preserve"> в газете «</w:t>
      </w:r>
      <w:r w:rsidR="00B81F26" w:rsidRPr="00B81F26">
        <w:rPr>
          <w:noProof/>
          <w:sz w:val="28"/>
          <w:szCs w:val="28"/>
        </w:rPr>
        <w:t>Вести сельского поселения Курумоч</w:t>
      </w:r>
      <w:r w:rsidRPr="008C632F">
        <w:rPr>
          <w:sz w:val="28"/>
          <w:szCs w:val="28"/>
        </w:rPr>
        <w:t>» и разместить его на официальном сайте.</w:t>
      </w:r>
    </w:p>
    <w:p w14:paraId="77978FFA" w14:textId="77777777" w:rsidR="00F83BB3" w:rsidRPr="00CA26AD" w:rsidRDefault="00F83BB3" w:rsidP="00F83BB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 xml:space="preserve">17. </w:t>
      </w:r>
      <w:r w:rsidRPr="00A303C4">
        <w:rPr>
          <w:sz w:val="28"/>
          <w:szCs w:val="28"/>
          <w:u w:color="FFFFFF"/>
        </w:rPr>
        <w:t xml:space="preserve">Срок проведения публичных слушаний, указанный в пункте </w:t>
      </w:r>
      <w:r>
        <w:rPr>
          <w:sz w:val="28"/>
          <w:szCs w:val="28"/>
          <w:u w:color="FFFFFF"/>
        </w:rPr>
        <w:t>3</w:t>
      </w:r>
      <w:r w:rsidRPr="00A303C4">
        <w:rPr>
          <w:sz w:val="28"/>
          <w:szCs w:val="28"/>
          <w:u w:color="FFFFFF"/>
        </w:rPr>
        <w:t xml:space="preserve"> настояще</w:t>
      </w:r>
      <w:r>
        <w:rPr>
          <w:sz w:val="28"/>
          <w:szCs w:val="28"/>
          <w:u w:color="FFFFFF"/>
        </w:rPr>
        <w:t>го</w:t>
      </w:r>
      <w:r w:rsidRPr="00A303C4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>постановления</w:t>
      </w:r>
      <w:r w:rsidRPr="00A303C4">
        <w:rPr>
          <w:sz w:val="28"/>
          <w:szCs w:val="28"/>
          <w:u w:color="FFFFFF"/>
        </w:rPr>
        <w:t>, может быть увеличен на срок не более 5 дней с учетом срока, необходимого на официальное опубликование заключения о результатах публичных слушаний.</w:t>
      </w:r>
      <w:r>
        <w:rPr>
          <w:sz w:val="28"/>
          <w:szCs w:val="28"/>
          <w:u w:color="FFFFFF"/>
        </w:rPr>
        <w:t xml:space="preserve"> </w:t>
      </w:r>
      <w:r w:rsidRPr="00A303C4">
        <w:rPr>
          <w:sz w:val="28"/>
          <w:szCs w:val="28"/>
        </w:rPr>
        <w:t>Выходные и праздничные дни включаются в срок проведения публичных слушаний.</w:t>
      </w:r>
    </w:p>
    <w:p w14:paraId="568BB3B0" w14:textId="5F8FDE70" w:rsidR="00E02DE9" w:rsidRDefault="00E02DE9" w:rsidP="0072435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14:paraId="48794A98" w14:textId="77777777" w:rsidR="00E02DE9" w:rsidRPr="008C632F" w:rsidRDefault="00E02DE9" w:rsidP="00E02DE9">
      <w:pPr>
        <w:jc w:val="both"/>
        <w:rPr>
          <w:sz w:val="28"/>
          <w:szCs w:val="28"/>
          <w:lang w:eastAsia="ar-SA"/>
        </w:rPr>
      </w:pPr>
    </w:p>
    <w:p w14:paraId="6A8616C7" w14:textId="4FE0C203" w:rsidR="00415120" w:rsidRDefault="00415120" w:rsidP="00415120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B81F26">
        <w:rPr>
          <w:noProof/>
          <w:sz w:val="28"/>
          <w:szCs w:val="28"/>
        </w:rPr>
        <w:t>Курумоч</w:t>
      </w:r>
    </w:p>
    <w:p w14:paraId="3524AF14" w14:textId="2900403B" w:rsidR="00415120" w:rsidRDefault="00415120" w:rsidP="00415120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D5C5A">
        <w:rPr>
          <w:noProof/>
          <w:sz w:val="28"/>
          <w:szCs w:val="28"/>
        </w:rPr>
        <w:t>Волжский</w:t>
      </w:r>
    </w:p>
    <w:p w14:paraId="6FA689A7" w14:textId="1513D98D" w:rsidR="009245E8" w:rsidRDefault="00B81F26" w:rsidP="0027187C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512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5D3F8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И.В.Елизаров</w:t>
      </w:r>
      <w:proofErr w:type="spellEnd"/>
    </w:p>
    <w:sectPr w:rsidR="009245E8" w:rsidSect="00F3375D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EA13B" w14:textId="77777777" w:rsidR="0016647B" w:rsidRDefault="0016647B">
      <w:r>
        <w:separator/>
      </w:r>
    </w:p>
  </w:endnote>
  <w:endnote w:type="continuationSeparator" w:id="0">
    <w:p w14:paraId="100B9B85" w14:textId="77777777" w:rsidR="0016647B" w:rsidRDefault="001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8D4BA" w14:textId="77777777" w:rsidR="0016647B" w:rsidRDefault="0016647B">
      <w:r>
        <w:separator/>
      </w:r>
    </w:p>
  </w:footnote>
  <w:footnote w:type="continuationSeparator" w:id="0">
    <w:p w14:paraId="43119566" w14:textId="77777777" w:rsidR="0016647B" w:rsidRDefault="0016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7781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BC54DFB" w14:textId="77777777" w:rsidR="0070072A" w:rsidRDefault="001664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63A8" w14:textId="77777777" w:rsidR="0070072A" w:rsidRDefault="00FD6FFF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79C">
      <w:rPr>
        <w:rStyle w:val="a5"/>
        <w:noProof/>
      </w:rPr>
      <w:t>2</w:t>
    </w:r>
    <w:r>
      <w:rPr>
        <w:rStyle w:val="a5"/>
      </w:rPr>
      <w:fldChar w:fldCharType="end"/>
    </w:r>
  </w:p>
  <w:p w14:paraId="66AD012A" w14:textId="77777777" w:rsidR="0070072A" w:rsidRDefault="00166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AB"/>
    <w:rsid w:val="00000ED5"/>
    <w:rsid w:val="00010F48"/>
    <w:rsid w:val="000C7190"/>
    <w:rsid w:val="000E5739"/>
    <w:rsid w:val="00160533"/>
    <w:rsid w:val="0016647B"/>
    <w:rsid w:val="001927C3"/>
    <w:rsid w:val="001B3621"/>
    <w:rsid w:val="0027187C"/>
    <w:rsid w:val="002D5C5A"/>
    <w:rsid w:val="00346567"/>
    <w:rsid w:val="004005A4"/>
    <w:rsid w:val="00415120"/>
    <w:rsid w:val="0048035D"/>
    <w:rsid w:val="00486661"/>
    <w:rsid w:val="00512A8B"/>
    <w:rsid w:val="00557AC7"/>
    <w:rsid w:val="00566A41"/>
    <w:rsid w:val="0057587A"/>
    <w:rsid w:val="00593E80"/>
    <w:rsid w:val="005D3F87"/>
    <w:rsid w:val="0072435C"/>
    <w:rsid w:val="00775FA8"/>
    <w:rsid w:val="007A759E"/>
    <w:rsid w:val="007C61E6"/>
    <w:rsid w:val="00806862"/>
    <w:rsid w:val="00823129"/>
    <w:rsid w:val="00824E45"/>
    <w:rsid w:val="0084779C"/>
    <w:rsid w:val="008C1483"/>
    <w:rsid w:val="008C3474"/>
    <w:rsid w:val="009245E8"/>
    <w:rsid w:val="00985E22"/>
    <w:rsid w:val="009E3335"/>
    <w:rsid w:val="00A05A40"/>
    <w:rsid w:val="00A17166"/>
    <w:rsid w:val="00B00086"/>
    <w:rsid w:val="00B14594"/>
    <w:rsid w:val="00B81F26"/>
    <w:rsid w:val="00BC7FF2"/>
    <w:rsid w:val="00C1251A"/>
    <w:rsid w:val="00C76650"/>
    <w:rsid w:val="00C86255"/>
    <w:rsid w:val="00CB28A6"/>
    <w:rsid w:val="00CB68DB"/>
    <w:rsid w:val="00CC07C7"/>
    <w:rsid w:val="00DC0AC9"/>
    <w:rsid w:val="00DD6949"/>
    <w:rsid w:val="00E02DE9"/>
    <w:rsid w:val="00E56616"/>
    <w:rsid w:val="00EF7EC4"/>
    <w:rsid w:val="00F00091"/>
    <w:rsid w:val="00F81E56"/>
    <w:rsid w:val="00F83BB3"/>
    <w:rsid w:val="00FA6DAB"/>
    <w:rsid w:val="00FD6FFF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AB36"/>
  <w15:docId w15:val="{8B603E36-731E-4B50-9828-A0ABA490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DE9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E02DE9"/>
    <w:rPr>
      <w:rFonts w:cs="Times New Roman"/>
    </w:rPr>
  </w:style>
  <w:style w:type="character" w:styleId="a6">
    <w:name w:val="Hyperlink"/>
    <w:basedOn w:val="a0"/>
    <w:uiPriority w:val="99"/>
    <w:unhideWhenUsed/>
    <w:rsid w:val="00E02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2</cp:revision>
  <dcterms:created xsi:type="dcterms:W3CDTF">2023-10-04T11:32:00Z</dcterms:created>
  <dcterms:modified xsi:type="dcterms:W3CDTF">2023-10-04T11:32:00Z</dcterms:modified>
</cp:coreProperties>
</file>